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04A" w:rsidRDefault="00EF704A">
      <w:pPr>
        <w:widowControl w:val="0"/>
        <w:autoSpaceDE w:val="0"/>
        <w:autoSpaceDN w:val="0"/>
        <w:adjustRightInd w:val="0"/>
        <w:spacing w:after="0" w:line="240" w:lineRule="auto"/>
        <w:jc w:val="both"/>
        <w:rPr>
          <w:rFonts w:ascii="Times New Roman" w:hAnsi="Times New Roman" w:cs="Times New Roman"/>
          <w:sz w:val="24"/>
          <w:szCs w:val="24"/>
        </w:rPr>
      </w:pPr>
    </w:p>
    <w:p w:rsidR="00EF704A" w:rsidRPr="00CD2D9C" w:rsidRDefault="00EF704A">
      <w:pPr>
        <w:widowControl w:val="0"/>
        <w:autoSpaceDE w:val="0"/>
        <w:autoSpaceDN w:val="0"/>
        <w:adjustRightInd w:val="0"/>
        <w:spacing w:after="0" w:line="240" w:lineRule="auto"/>
        <w:jc w:val="both"/>
        <w:rPr>
          <w:rFonts w:ascii="Times New Roman" w:hAnsi="Times New Roman" w:cs="Times New Roman"/>
          <w:sz w:val="24"/>
          <w:szCs w:val="24"/>
        </w:rPr>
      </w:pPr>
    </w:p>
    <w:p w:rsidR="00246738" w:rsidRDefault="00246738" w:rsidP="00496E76">
      <w:pPr>
        <w:widowControl w:val="0"/>
        <w:autoSpaceDE w:val="0"/>
        <w:autoSpaceDN w:val="0"/>
        <w:adjustRightInd w:val="0"/>
        <w:spacing w:after="0" w:line="240" w:lineRule="auto"/>
        <w:ind w:left="6372"/>
        <w:jc w:val="both"/>
        <w:outlineLvl w:val="1"/>
        <w:rPr>
          <w:rFonts w:ascii="Times New Roman" w:hAnsi="Times New Roman" w:cs="Times New Roman"/>
          <w:sz w:val="24"/>
          <w:szCs w:val="24"/>
        </w:rPr>
      </w:pPr>
      <w:bookmarkStart w:id="0" w:name="Par25"/>
      <w:bookmarkStart w:id="1" w:name="Par31"/>
      <w:bookmarkStart w:id="2" w:name="Par36"/>
      <w:bookmarkEnd w:id="0"/>
      <w:bookmarkEnd w:id="1"/>
      <w:bookmarkEnd w:id="2"/>
      <w:r>
        <w:rPr>
          <w:rFonts w:ascii="Times New Roman" w:hAnsi="Times New Roman" w:cs="Times New Roman"/>
          <w:sz w:val="24"/>
          <w:szCs w:val="24"/>
        </w:rPr>
        <w:t>Приложение</w:t>
      </w:r>
    </w:p>
    <w:p w:rsidR="00246738" w:rsidRDefault="00DF1D4A" w:rsidP="00496E76">
      <w:pPr>
        <w:widowControl w:val="0"/>
        <w:autoSpaceDE w:val="0"/>
        <w:autoSpaceDN w:val="0"/>
        <w:adjustRightInd w:val="0"/>
        <w:spacing w:after="0" w:line="240" w:lineRule="auto"/>
        <w:ind w:left="6372"/>
        <w:jc w:val="both"/>
        <w:outlineLvl w:val="1"/>
        <w:rPr>
          <w:rFonts w:ascii="Times New Roman" w:hAnsi="Times New Roman" w:cs="Times New Roman"/>
          <w:sz w:val="24"/>
          <w:szCs w:val="24"/>
        </w:rPr>
      </w:pPr>
      <w:r>
        <w:rPr>
          <w:rFonts w:ascii="Times New Roman" w:hAnsi="Times New Roman" w:cs="Times New Roman"/>
          <w:sz w:val="24"/>
          <w:szCs w:val="24"/>
        </w:rPr>
        <w:t>к  постановлению Руководителя</w:t>
      </w:r>
    </w:p>
    <w:p w:rsidR="00246738" w:rsidRDefault="00246738" w:rsidP="00496E76">
      <w:pPr>
        <w:widowControl w:val="0"/>
        <w:autoSpaceDE w:val="0"/>
        <w:autoSpaceDN w:val="0"/>
        <w:adjustRightInd w:val="0"/>
        <w:spacing w:after="0" w:line="240" w:lineRule="auto"/>
        <w:ind w:left="6372"/>
        <w:jc w:val="both"/>
        <w:outlineLvl w:val="1"/>
        <w:rPr>
          <w:rFonts w:ascii="Times New Roman" w:hAnsi="Times New Roman" w:cs="Times New Roman"/>
          <w:sz w:val="24"/>
          <w:szCs w:val="24"/>
        </w:rPr>
      </w:pPr>
      <w:r>
        <w:rPr>
          <w:rFonts w:ascii="Times New Roman" w:hAnsi="Times New Roman" w:cs="Times New Roman"/>
          <w:sz w:val="24"/>
          <w:szCs w:val="24"/>
        </w:rPr>
        <w:t>Исполнительного комитета</w:t>
      </w:r>
    </w:p>
    <w:p w:rsidR="00246738" w:rsidRDefault="00246738" w:rsidP="00496E76">
      <w:pPr>
        <w:widowControl w:val="0"/>
        <w:autoSpaceDE w:val="0"/>
        <w:autoSpaceDN w:val="0"/>
        <w:adjustRightInd w:val="0"/>
        <w:spacing w:after="0" w:line="240" w:lineRule="auto"/>
        <w:ind w:left="6372"/>
        <w:jc w:val="both"/>
        <w:outlineLvl w:val="1"/>
        <w:rPr>
          <w:rFonts w:ascii="Times New Roman" w:hAnsi="Times New Roman" w:cs="Times New Roman"/>
          <w:sz w:val="24"/>
          <w:szCs w:val="24"/>
        </w:rPr>
      </w:pPr>
      <w:r>
        <w:rPr>
          <w:rFonts w:ascii="Times New Roman" w:hAnsi="Times New Roman" w:cs="Times New Roman"/>
          <w:sz w:val="24"/>
          <w:szCs w:val="24"/>
        </w:rPr>
        <w:t xml:space="preserve">Тетюшского муниципального района </w:t>
      </w:r>
    </w:p>
    <w:p w:rsidR="00246738" w:rsidRDefault="00A54B34" w:rsidP="00496E76">
      <w:pPr>
        <w:widowControl w:val="0"/>
        <w:autoSpaceDE w:val="0"/>
        <w:autoSpaceDN w:val="0"/>
        <w:adjustRightInd w:val="0"/>
        <w:spacing w:after="0" w:line="240" w:lineRule="auto"/>
        <w:ind w:left="6372"/>
        <w:jc w:val="both"/>
        <w:outlineLvl w:val="1"/>
        <w:rPr>
          <w:rFonts w:ascii="Times New Roman" w:hAnsi="Times New Roman" w:cs="Times New Roman"/>
          <w:sz w:val="24"/>
          <w:szCs w:val="24"/>
        </w:rPr>
      </w:pPr>
      <w:r>
        <w:rPr>
          <w:rFonts w:ascii="Times New Roman" w:hAnsi="Times New Roman" w:cs="Times New Roman"/>
          <w:sz w:val="24"/>
          <w:szCs w:val="24"/>
        </w:rPr>
        <w:t>о</w:t>
      </w:r>
      <w:r w:rsidR="00246738">
        <w:rPr>
          <w:rFonts w:ascii="Times New Roman" w:hAnsi="Times New Roman" w:cs="Times New Roman"/>
          <w:sz w:val="24"/>
          <w:szCs w:val="24"/>
        </w:rPr>
        <w:t>т</w:t>
      </w:r>
      <w:r>
        <w:rPr>
          <w:rFonts w:ascii="Times New Roman" w:hAnsi="Times New Roman" w:cs="Times New Roman"/>
          <w:sz w:val="24"/>
          <w:szCs w:val="24"/>
        </w:rPr>
        <w:t>17.03.</w:t>
      </w:r>
      <w:r w:rsidR="00246738">
        <w:rPr>
          <w:rFonts w:ascii="Times New Roman" w:hAnsi="Times New Roman" w:cs="Times New Roman"/>
          <w:sz w:val="24"/>
          <w:szCs w:val="24"/>
        </w:rPr>
        <w:t xml:space="preserve"> 201</w:t>
      </w:r>
      <w:r w:rsidR="002A00DA">
        <w:rPr>
          <w:rFonts w:ascii="Times New Roman" w:hAnsi="Times New Roman" w:cs="Times New Roman"/>
          <w:sz w:val="24"/>
          <w:szCs w:val="24"/>
        </w:rPr>
        <w:t>4</w:t>
      </w:r>
      <w:r w:rsidR="00246738">
        <w:rPr>
          <w:rFonts w:ascii="Times New Roman" w:hAnsi="Times New Roman" w:cs="Times New Roman"/>
          <w:sz w:val="24"/>
          <w:szCs w:val="24"/>
        </w:rPr>
        <w:t xml:space="preserve"> г. №</w:t>
      </w:r>
      <w:r>
        <w:rPr>
          <w:rFonts w:ascii="Times New Roman" w:hAnsi="Times New Roman" w:cs="Times New Roman"/>
          <w:sz w:val="24"/>
          <w:szCs w:val="24"/>
        </w:rPr>
        <w:t>157</w:t>
      </w:r>
    </w:p>
    <w:p w:rsidR="00246738" w:rsidRDefault="00246738" w:rsidP="0024673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46738" w:rsidRDefault="00246738">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496E76">
      <w:pPr>
        <w:widowControl w:val="0"/>
        <w:autoSpaceDE w:val="0"/>
        <w:autoSpaceDN w:val="0"/>
        <w:adjustRightInd w:val="0"/>
        <w:spacing w:after="0" w:line="240" w:lineRule="auto"/>
        <w:jc w:val="center"/>
        <w:outlineLvl w:val="1"/>
        <w:rPr>
          <w:rFonts w:ascii="Times New Roman" w:hAnsi="Times New Roman" w:cs="Times New Roman"/>
          <w:b/>
          <w:sz w:val="48"/>
          <w:szCs w:val="48"/>
        </w:rPr>
      </w:pPr>
      <w:r w:rsidRPr="00DF1D4A">
        <w:rPr>
          <w:rFonts w:ascii="Times New Roman" w:hAnsi="Times New Roman" w:cs="Times New Roman"/>
          <w:b/>
          <w:sz w:val="48"/>
          <w:szCs w:val="48"/>
        </w:rPr>
        <w:t>Муниципальная п</w:t>
      </w:r>
      <w:r w:rsidR="002F6A2F" w:rsidRPr="00DF1D4A">
        <w:rPr>
          <w:rFonts w:ascii="Times New Roman" w:hAnsi="Times New Roman" w:cs="Times New Roman"/>
          <w:b/>
          <w:sz w:val="48"/>
          <w:szCs w:val="48"/>
        </w:rPr>
        <w:t xml:space="preserve">рограмма </w:t>
      </w:r>
    </w:p>
    <w:p w:rsidR="002F6A2F" w:rsidRPr="00DF1D4A" w:rsidRDefault="00496E76">
      <w:pPr>
        <w:widowControl w:val="0"/>
        <w:autoSpaceDE w:val="0"/>
        <w:autoSpaceDN w:val="0"/>
        <w:adjustRightInd w:val="0"/>
        <w:spacing w:after="0" w:line="240" w:lineRule="auto"/>
        <w:jc w:val="center"/>
        <w:outlineLvl w:val="1"/>
        <w:rPr>
          <w:rFonts w:ascii="Times New Roman" w:hAnsi="Times New Roman" w:cs="Times New Roman"/>
          <w:b/>
          <w:sz w:val="48"/>
          <w:szCs w:val="48"/>
        </w:rPr>
      </w:pPr>
      <w:r w:rsidRPr="00DF1D4A">
        <w:rPr>
          <w:rFonts w:ascii="Times New Roman" w:hAnsi="Times New Roman" w:cs="Times New Roman"/>
          <w:b/>
          <w:sz w:val="48"/>
          <w:szCs w:val="48"/>
        </w:rPr>
        <w:t>«Р</w:t>
      </w:r>
      <w:r w:rsidR="002F6A2F" w:rsidRPr="00DF1D4A">
        <w:rPr>
          <w:rFonts w:ascii="Times New Roman" w:hAnsi="Times New Roman" w:cs="Times New Roman"/>
          <w:b/>
          <w:sz w:val="48"/>
          <w:szCs w:val="48"/>
        </w:rPr>
        <w:t>азвити</w:t>
      </w:r>
      <w:r w:rsidRPr="00DF1D4A">
        <w:rPr>
          <w:rFonts w:ascii="Times New Roman" w:hAnsi="Times New Roman" w:cs="Times New Roman"/>
          <w:b/>
          <w:sz w:val="48"/>
          <w:szCs w:val="48"/>
        </w:rPr>
        <w:t>е</w:t>
      </w:r>
      <w:r w:rsidR="002F6A2F" w:rsidRPr="00DF1D4A">
        <w:rPr>
          <w:rFonts w:ascii="Times New Roman" w:hAnsi="Times New Roman" w:cs="Times New Roman"/>
          <w:b/>
          <w:sz w:val="48"/>
          <w:szCs w:val="48"/>
        </w:rPr>
        <w:t xml:space="preserve"> муниципальной службы в </w:t>
      </w:r>
      <w:r w:rsidR="00246738" w:rsidRPr="00DF1D4A">
        <w:rPr>
          <w:rFonts w:ascii="Times New Roman" w:hAnsi="Times New Roman" w:cs="Times New Roman"/>
          <w:b/>
          <w:sz w:val="48"/>
          <w:szCs w:val="48"/>
        </w:rPr>
        <w:t>Тетюшском</w:t>
      </w:r>
      <w:r w:rsidR="002F6A2F" w:rsidRPr="00DF1D4A">
        <w:rPr>
          <w:rFonts w:ascii="Times New Roman" w:hAnsi="Times New Roman" w:cs="Times New Roman"/>
          <w:b/>
          <w:sz w:val="48"/>
          <w:szCs w:val="48"/>
        </w:rPr>
        <w:t xml:space="preserve"> муниципальном районе Республики Татарстан на 2014 - 2016 годы</w:t>
      </w:r>
      <w:r w:rsidRPr="00DF1D4A">
        <w:rPr>
          <w:rFonts w:ascii="Times New Roman" w:hAnsi="Times New Roman" w:cs="Times New Roman"/>
          <w:b/>
          <w:sz w:val="48"/>
          <w:szCs w:val="48"/>
        </w:rPr>
        <w:t>»</w:t>
      </w:r>
      <w:r w:rsidR="002F6A2F" w:rsidRPr="00DF1D4A">
        <w:rPr>
          <w:rFonts w:ascii="Times New Roman" w:hAnsi="Times New Roman" w:cs="Times New Roman"/>
          <w:b/>
          <w:sz w:val="48"/>
          <w:szCs w:val="48"/>
        </w:rPr>
        <w:t xml:space="preserve"> </w:t>
      </w:r>
    </w:p>
    <w:p w:rsidR="002F6A2F" w:rsidRPr="00DF1D4A" w:rsidRDefault="002F6A2F">
      <w:pPr>
        <w:widowControl w:val="0"/>
        <w:autoSpaceDE w:val="0"/>
        <w:autoSpaceDN w:val="0"/>
        <w:adjustRightInd w:val="0"/>
        <w:spacing w:after="0" w:line="240" w:lineRule="auto"/>
        <w:jc w:val="center"/>
        <w:outlineLvl w:val="1"/>
        <w:rPr>
          <w:rFonts w:ascii="Times New Roman" w:hAnsi="Times New Roman" w:cs="Times New Roman"/>
          <w:sz w:val="48"/>
          <w:szCs w:val="48"/>
        </w:rPr>
      </w:pPr>
    </w:p>
    <w:p w:rsidR="00DF1D4A" w:rsidRPr="00DF1D4A" w:rsidRDefault="00DF1D4A">
      <w:pPr>
        <w:widowControl w:val="0"/>
        <w:autoSpaceDE w:val="0"/>
        <w:autoSpaceDN w:val="0"/>
        <w:adjustRightInd w:val="0"/>
        <w:spacing w:after="0" w:line="240" w:lineRule="auto"/>
        <w:jc w:val="center"/>
        <w:outlineLvl w:val="1"/>
        <w:rPr>
          <w:rFonts w:ascii="Times New Roman" w:hAnsi="Times New Roman" w:cs="Times New Roman"/>
          <w:sz w:val="48"/>
          <w:szCs w:val="48"/>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2014г.</w:t>
      </w:r>
    </w:p>
    <w:p w:rsidR="00DF1D4A" w:rsidRDefault="00DF1D4A">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DF1D4A" w:rsidRDefault="00DF1D4A" w:rsidP="00A54B34">
      <w:pPr>
        <w:widowControl w:val="0"/>
        <w:autoSpaceDE w:val="0"/>
        <w:autoSpaceDN w:val="0"/>
        <w:adjustRightInd w:val="0"/>
        <w:spacing w:after="0" w:line="240" w:lineRule="auto"/>
        <w:outlineLvl w:val="1"/>
        <w:rPr>
          <w:rFonts w:ascii="Times New Roman" w:hAnsi="Times New Roman" w:cs="Times New Roman"/>
          <w:sz w:val="24"/>
          <w:szCs w:val="24"/>
        </w:rPr>
      </w:pPr>
    </w:p>
    <w:p w:rsidR="00DF1D4A" w:rsidRDefault="00DF1D4A" w:rsidP="00DF1D4A">
      <w:pPr>
        <w:widowControl w:val="0"/>
        <w:autoSpaceDE w:val="0"/>
        <w:autoSpaceDN w:val="0"/>
        <w:adjustRightInd w:val="0"/>
        <w:spacing w:after="0" w:line="240" w:lineRule="auto"/>
        <w:outlineLvl w:val="1"/>
        <w:rPr>
          <w:rFonts w:ascii="Times New Roman" w:hAnsi="Times New Roman" w:cs="Times New Roman"/>
          <w:sz w:val="24"/>
          <w:szCs w:val="24"/>
        </w:rPr>
      </w:pPr>
    </w:p>
    <w:p w:rsidR="00CF5281" w:rsidRPr="00CD2D9C" w:rsidRDefault="00CF5281">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CD2D9C">
        <w:rPr>
          <w:rFonts w:ascii="Times New Roman" w:hAnsi="Times New Roman" w:cs="Times New Roman"/>
          <w:sz w:val="24"/>
          <w:szCs w:val="24"/>
        </w:rPr>
        <w:lastRenderedPageBreak/>
        <w:t>Паспорт Программы</w:t>
      </w:r>
    </w:p>
    <w:p w:rsidR="00CF5281" w:rsidRPr="00CD2D9C" w:rsidRDefault="00CF5281">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760"/>
        <w:gridCol w:w="7021"/>
      </w:tblGrid>
      <w:tr w:rsidR="00CF5281" w:rsidRPr="00CD2D9C" w:rsidTr="00EF704A">
        <w:trPr>
          <w:trHeight w:val="800"/>
          <w:tblCellSpacing w:w="5" w:type="nil"/>
        </w:trPr>
        <w:tc>
          <w:tcPr>
            <w:tcW w:w="2760" w:type="dxa"/>
            <w:tcBorders>
              <w:top w:val="single" w:sz="8" w:space="0" w:color="auto"/>
              <w:left w:val="single" w:sz="8" w:space="0" w:color="auto"/>
              <w:bottom w:val="single" w:sz="8" w:space="0" w:color="auto"/>
              <w:right w:val="single" w:sz="8" w:space="0" w:color="auto"/>
            </w:tcBorders>
          </w:tcPr>
          <w:p w:rsidR="00CF5281" w:rsidRPr="00CD2D9C" w:rsidRDefault="00CF5281">
            <w:pPr>
              <w:widowControl w:val="0"/>
              <w:autoSpaceDE w:val="0"/>
              <w:autoSpaceDN w:val="0"/>
              <w:adjustRightInd w:val="0"/>
              <w:spacing w:after="0" w:line="240" w:lineRule="auto"/>
              <w:rPr>
                <w:rFonts w:ascii="Times New Roman" w:hAnsi="Times New Roman" w:cs="Times New Roman"/>
                <w:sz w:val="24"/>
                <w:szCs w:val="24"/>
              </w:rPr>
            </w:pPr>
            <w:r w:rsidRPr="00CD2D9C">
              <w:rPr>
                <w:rFonts w:ascii="Times New Roman" w:hAnsi="Times New Roman" w:cs="Times New Roman"/>
                <w:sz w:val="24"/>
                <w:szCs w:val="24"/>
              </w:rPr>
              <w:t xml:space="preserve">Наименование         </w:t>
            </w:r>
          </w:p>
          <w:p w:rsidR="00CF5281" w:rsidRPr="00CD2D9C" w:rsidRDefault="00CF5281">
            <w:pPr>
              <w:widowControl w:val="0"/>
              <w:autoSpaceDE w:val="0"/>
              <w:autoSpaceDN w:val="0"/>
              <w:adjustRightInd w:val="0"/>
              <w:spacing w:after="0" w:line="240" w:lineRule="auto"/>
              <w:rPr>
                <w:rFonts w:ascii="Times New Roman" w:hAnsi="Times New Roman" w:cs="Times New Roman"/>
                <w:sz w:val="24"/>
                <w:szCs w:val="24"/>
              </w:rPr>
            </w:pPr>
            <w:r w:rsidRPr="00CD2D9C">
              <w:rPr>
                <w:rFonts w:ascii="Times New Roman" w:hAnsi="Times New Roman" w:cs="Times New Roman"/>
                <w:sz w:val="24"/>
                <w:szCs w:val="24"/>
              </w:rPr>
              <w:t xml:space="preserve">Программы            </w:t>
            </w:r>
          </w:p>
        </w:tc>
        <w:tc>
          <w:tcPr>
            <w:tcW w:w="7021" w:type="dxa"/>
            <w:tcBorders>
              <w:top w:val="single" w:sz="8" w:space="0" w:color="auto"/>
              <w:left w:val="single" w:sz="8" w:space="0" w:color="auto"/>
              <w:bottom w:val="single" w:sz="8" w:space="0" w:color="auto"/>
              <w:right w:val="single" w:sz="8" w:space="0" w:color="auto"/>
            </w:tcBorders>
          </w:tcPr>
          <w:p w:rsidR="00CF5281" w:rsidRPr="00CD2D9C" w:rsidRDefault="00496E76" w:rsidP="00496E76">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Муниципальная п</w:t>
            </w:r>
            <w:r w:rsidR="002F6A2F">
              <w:rPr>
                <w:rFonts w:ascii="Times New Roman" w:hAnsi="Times New Roman" w:cs="Times New Roman"/>
                <w:sz w:val="24"/>
                <w:szCs w:val="24"/>
              </w:rPr>
              <w:t>рограмма</w:t>
            </w:r>
            <w:r w:rsidR="002F6A2F" w:rsidRPr="00CD2D9C">
              <w:rPr>
                <w:rFonts w:ascii="Times New Roman" w:hAnsi="Times New Roman" w:cs="Times New Roman"/>
                <w:sz w:val="24"/>
                <w:szCs w:val="24"/>
              </w:rPr>
              <w:t xml:space="preserve"> </w:t>
            </w:r>
            <w:r>
              <w:rPr>
                <w:rFonts w:ascii="Times New Roman" w:hAnsi="Times New Roman" w:cs="Times New Roman"/>
                <w:sz w:val="24"/>
                <w:szCs w:val="24"/>
              </w:rPr>
              <w:t>«Р</w:t>
            </w:r>
            <w:r w:rsidR="002F6A2F">
              <w:rPr>
                <w:rFonts w:ascii="Times New Roman" w:hAnsi="Times New Roman" w:cs="Times New Roman"/>
                <w:sz w:val="24"/>
                <w:szCs w:val="24"/>
              </w:rPr>
              <w:t>азвити</w:t>
            </w:r>
            <w:r>
              <w:rPr>
                <w:rFonts w:ascii="Times New Roman" w:hAnsi="Times New Roman" w:cs="Times New Roman"/>
                <w:sz w:val="24"/>
                <w:szCs w:val="24"/>
              </w:rPr>
              <w:t>е</w:t>
            </w:r>
            <w:r w:rsidR="002F6A2F" w:rsidRPr="00CD2D9C">
              <w:rPr>
                <w:rFonts w:ascii="Times New Roman" w:hAnsi="Times New Roman" w:cs="Times New Roman"/>
                <w:sz w:val="24"/>
                <w:szCs w:val="24"/>
              </w:rPr>
              <w:t xml:space="preserve"> </w:t>
            </w:r>
            <w:r w:rsidR="002F6A2F">
              <w:rPr>
                <w:rFonts w:ascii="Times New Roman" w:hAnsi="Times New Roman" w:cs="Times New Roman"/>
                <w:sz w:val="24"/>
                <w:szCs w:val="24"/>
              </w:rPr>
              <w:t>муниципальной</w:t>
            </w:r>
            <w:r w:rsidR="002F6A2F" w:rsidRPr="00CD2D9C">
              <w:rPr>
                <w:rFonts w:ascii="Times New Roman" w:hAnsi="Times New Roman" w:cs="Times New Roman"/>
                <w:sz w:val="24"/>
                <w:szCs w:val="24"/>
              </w:rPr>
              <w:t xml:space="preserve"> службы</w:t>
            </w:r>
            <w:r w:rsidR="002F6A2F">
              <w:rPr>
                <w:rFonts w:ascii="Times New Roman" w:hAnsi="Times New Roman" w:cs="Times New Roman"/>
                <w:sz w:val="24"/>
                <w:szCs w:val="24"/>
              </w:rPr>
              <w:t xml:space="preserve"> в </w:t>
            </w:r>
            <w:r w:rsidR="00246738">
              <w:rPr>
                <w:rFonts w:ascii="Times New Roman" w:hAnsi="Times New Roman" w:cs="Times New Roman"/>
                <w:sz w:val="24"/>
                <w:szCs w:val="24"/>
              </w:rPr>
              <w:t>Тетюшском</w:t>
            </w:r>
            <w:r w:rsidR="002F6A2F">
              <w:rPr>
                <w:rFonts w:ascii="Times New Roman" w:hAnsi="Times New Roman" w:cs="Times New Roman"/>
                <w:sz w:val="24"/>
                <w:szCs w:val="24"/>
              </w:rPr>
              <w:t xml:space="preserve"> муниципальном районе</w:t>
            </w:r>
            <w:r w:rsidR="002F6A2F" w:rsidRPr="00CD2D9C">
              <w:rPr>
                <w:rFonts w:ascii="Times New Roman" w:hAnsi="Times New Roman" w:cs="Times New Roman"/>
                <w:sz w:val="24"/>
                <w:szCs w:val="24"/>
              </w:rPr>
              <w:t xml:space="preserve"> Республики Татарстан на 2014</w:t>
            </w:r>
            <w:r w:rsidR="002F6A2F">
              <w:rPr>
                <w:rFonts w:ascii="Times New Roman" w:hAnsi="Times New Roman" w:cs="Times New Roman"/>
                <w:sz w:val="24"/>
                <w:szCs w:val="24"/>
              </w:rPr>
              <w:t xml:space="preserve"> - 2016 год</w:t>
            </w:r>
            <w:r>
              <w:rPr>
                <w:rFonts w:ascii="Times New Roman" w:hAnsi="Times New Roman" w:cs="Times New Roman"/>
                <w:sz w:val="24"/>
                <w:szCs w:val="24"/>
              </w:rPr>
              <w:t>»</w:t>
            </w:r>
            <w:r w:rsidR="002F6A2F" w:rsidRPr="00CD2D9C">
              <w:rPr>
                <w:rFonts w:ascii="Times New Roman" w:hAnsi="Times New Roman" w:cs="Times New Roman"/>
                <w:sz w:val="24"/>
                <w:szCs w:val="24"/>
              </w:rPr>
              <w:t xml:space="preserve"> </w:t>
            </w:r>
            <w:r w:rsidR="00CF5281" w:rsidRPr="00CD2D9C">
              <w:rPr>
                <w:rFonts w:ascii="Times New Roman" w:hAnsi="Times New Roman" w:cs="Times New Roman"/>
                <w:sz w:val="24"/>
                <w:szCs w:val="24"/>
              </w:rPr>
              <w:t xml:space="preserve">(далее - Программа)                   </w:t>
            </w:r>
          </w:p>
        </w:tc>
      </w:tr>
      <w:tr w:rsidR="00CF5281" w:rsidRPr="00CD2D9C" w:rsidTr="00EF704A">
        <w:trPr>
          <w:trHeight w:val="600"/>
          <w:tblCellSpacing w:w="5" w:type="nil"/>
        </w:trPr>
        <w:tc>
          <w:tcPr>
            <w:tcW w:w="2760" w:type="dxa"/>
            <w:tcBorders>
              <w:left w:val="single" w:sz="8" w:space="0" w:color="auto"/>
              <w:bottom w:val="single" w:sz="8" w:space="0" w:color="auto"/>
              <w:right w:val="single" w:sz="8" w:space="0" w:color="auto"/>
            </w:tcBorders>
          </w:tcPr>
          <w:p w:rsidR="00CF5281" w:rsidRPr="00CD2D9C" w:rsidRDefault="002F6A2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Муниципальный</w:t>
            </w:r>
            <w:r w:rsidR="00CF5281" w:rsidRPr="00CD2D9C">
              <w:rPr>
                <w:rFonts w:ascii="Times New Roman" w:hAnsi="Times New Roman" w:cs="Times New Roman"/>
                <w:sz w:val="24"/>
                <w:szCs w:val="24"/>
              </w:rPr>
              <w:t xml:space="preserve">      </w:t>
            </w:r>
          </w:p>
          <w:p w:rsidR="00CF5281" w:rsidRPr="00CD2D9C" w:rsidRDefault="00CF5281">
            <w:pPr>
              <w:widowControl w:val="0"/>
              <w:autoSpaceDE w:val="0"/>
              <w:autoSpaceDN w:val="0"/>
              <w:adjustRightInd w:val="0"/>
              <w:spacing w:after="0" w:line="240" w:lineRule="auto"/>
              <w:rPr>
                <w:rFonts w:ascii="Times New Roman" w:hAnsi="Times New Roman" w:cs="Times New Roman"/>
                <w:sz w:val="24"/>
                <w:szCs w:val="24"/>
              </w:rPr>
            </w:pPr>
            <w:r w:rsidRPr="00CD2D9C">
              <w:rPr>
                <w:rFonts w:ascii="Times New Roman" w:hAnsi="Times New Roman" w:cs="Times New Roman"/>
                <w:sz w:val="24"/>
                <w:szCs w:val="24"/>
              </w:rPr>
              <w:t xml:space="preserve">заказчик -           </w:t>
            </w:r>
          </w:p>
          <w:p w:rsidR="00CF5281" w:rsidRPr="00CD2D9C" w:rsidRDefault="00CF5281">
            <w:pPr>
              <w:widowControl w:val="0"/>
              <w:autoSpaceDE w:val="0"/>
              <w:autoSpaceDN w:val="0"/>
              <w:adjustRightInd w:val="0"/>
              <w:spacing w:after="0" w:line="240" w:lineRule="auto"/>
              <w:rPr>
                <w:rFonts w:ascii="Times New Roman" w:hAnsi="Times New Roman" w:cs="Times New Roman"/>
                <w:sz w:val="24"/>
                <w:szCs w:val="24"/>
              </w:rPr>
            </w:pPr>
            <w:r w:rsidRPr="00CD2D9C">
              <w:rPr>
                <w:rFonts w:ascii="Times New Roman" w:hAnsi="Times New Roman" w:cs="Times New Roman"/>
                <w:sz w:val="24"/>
                <w:szCs w:val="24"/>
              </w:rPr>
              <w:t>координатор Программы</w:t>
            </w:r>
          </w:p>
        </w:tc>
        <w:tc>
          <w:tcPr>
            <w:tcW w:w="7021" w:type="dxa"/>
            <w:tcBorders>
              <w:left w:val="single" w:sz="8" w:space="0" w:color="auto"/>
              <w:bottom w:val="single" w:sz="8" w:space="0" w:color="auto"/>
              <w:right w:val="single" w:sz="8" w:space="0" w:color="auto"/>
            </w:tcBorders>
          </w:tcPr>
          <w:p w:rsidR="00CF5281" w:rsidRPr="00CD2D9C" w:rsidRDefault="002F6A2F" w:rsidP="0024673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Исполнительный комитет </w:t>
            </w:r>
            <w:r w:rsidR="00246738">
              <w:rPr>
                <w:rFonts w:ascii="Times New Roman" w:hAnsi="Times New Roman" w:cs="Times New Roman"/>
                <w:sz w:val="24"/>
                <w:szCs w:val="24"/>
              </w:rPr>
              <w:t>Тетюшского</w:t>
            </w:r>
            <w:r>
              <w:rPr>
                <w:rFonts w:ascii="Times New Roman" w:hAnsi="Times New Roman" w:cs="Times New Roman"/>
                <w:sz w:val="24"/>
                <w:szCs w:val="24"/>
              </w:rPr>
              <w:t xml:space="preserve"> муниципального района </w:t>
            </w:r>
          </w:p>
        </w:tc>
      </w:tr>
      <w:tr w:rsidR="00CF5281" w:rsidRPr="00CD2D9C" w:rsidTr="00EF704A">
        <w:trPr>
          <w:trHeight w:val="400"/>
          <w:tblCellSpacing w:w="5" w:type="nil"/>
        </w:trPr>
        <w:tc>
          <w:tcPr>
            <w:tcW w:w="2760" w:type="dxa"/>
            <w:tcBorders>
              <w:left w:val="single" w:sz="8" w:space="0" w:color="auto"/>
              <w:bottom w:val="single" w:sz="8" w:space="0" w:color="auto"/>
              <w:right w:val="single" w:sz="8" w:space="0" w:color="auto"/>
            </w:tcBorders>
          </w:tcPr>
          <w:p w:rsidR="00CF5281" w:rsidRPr="00CD2D9C" w:rsidRDefault="00CF5281">
            <w:pPr>
              <w:widowControl w:val="0"/>
              <w:autoSpaceDE w:val="0"/>
              <w:autoSpaceDN w:val="0"/>
              <w:adjustRightInd w:val="0"/>
              <w:spacing w:after="0" w:line="240" w:lineRule="auto"/>
              <w:rPr>
                <w:rFonts w:ascii="Times New Roman" w:hAnsi="Times New Roman" w:cs="Times New Roman"/>
                <w:sz w:val="24"/>
                <w:szCs w:val="24"/>
              </w:rPr>
            </w:pPr>
            <w:r w:rsidRPr="00CD2D9C">
              <w:rPr>
                <w:rFonts w:ascii="Times New Roman" w:hAnsi="Times New Roman" w:cs="Times New Roman"/>
                <w:sz w:val="24"/>
                <w:szCs w:val="24"/>
              </w:rPr>
              <w:t xml:space="preserve">Основной             </w:t>
            </w:r>
          </w:p>
          <w:p w:rsidR="00CF5281" w:rsidRPr="00CD2D9C" w:rsidRDefault="00CF5281">
            <w:pPr>
              <w:widowControl w:val="0"/>
              <w:autoSpaceDE w:val="0"/>
              <w:autoSpaceDN w:val="0"/>
              <w:adjustRightInd w:val="0"/>
              <w:spacing w:after="0" w:line="240" w:lineRule="auto"/>
              <w:rPr>
                <w:rFonts w:ascii="Times New Roman" w:hAnsi="Times New Roman" w:cs="Times New Roman"/>
                <w:sz w:val="24"/>
                <w:szCs w:val="24"/>
              </w:rPr>
            </w:pPr>
            <w:r w:rsidRPr="00CD2D9C">
              <w:rPr>
                <w:rFonts w:ascii="Times New Roman" w:hAnsi="Times New Roman" w:cs="Times New Roman"/>
                <w:sz w:val="24"/>
                <w:szCs w:val="24"/>
              </w:rPr>
              <w:t>разработчик Программы</w:t>
            </w:r>
          </w:p>
        </w:tc>
        <w:tc>
          <w:tcPr>
            <w:tcW w:w="7021" w:type="dxa"/>
            <w:tcBorders>
              <w:left w:val="single" w:sz="8" w:space="0" w:color="auto"/>
              <w:bottom w:val="single" w:sz="8" w:space="0" w:color="auto"/>
              <w:right w:val="single" w:sz="8" w:space="0" w:color="auto"/>
            </w:tcBorders>
          </w:tcPr>
          <w:p w:rsidR="00CF5281" w:rsidRPr="00CD2D9C" w:rsidRDefault="002F6A2F" w:rsidP="0024673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Исполнительный комитет </w:t>
            </w:r>
            <w:r w:rsidR="00246738">
              <w:rPr>
                <w:rFonts w:ascii="Times New Roman" w:hAnsi="Times New Roman" w:cs="Times New Roman"/>
                <w:sz w:val="24"/>
                <w:szCs w:val="24"/>
              </w:rPr>
              <w:t xml:space="preserve">Тетюшского </w:t>
            </w:r>
            <w:r>
              <w:rPr>
                <w:rFonts w:ascii="Times New Roman" w:hAnsi="Times New Roman" w:cs="Times New Roman"/>
                <w:sz w:val="24"/>
                <w:szCs w:val="24"/>
              </w:rPr>
              <w:t xml:space="preserve"> муниципального района </w:t>
            </w:r>
          </w:p>
        </w:tc>
      </w:tr>
      <w:tr w:rsidR="00CF5281" w:rsidRPr="00CD2D9C" w:rsidTr="00EF704A">
        <w:trPr>
          <w:trHeight w:val="2200"/>
          <w:tblCellSpacing w:w="5" w:type="nil"/>
        </w:trPr>
        <w:tc>
          <w:tcPr>
            <w:tcW w:w="2760" w:type="dxa"/>
            <w:tcBorders>
              <w:left w:val="single" w:sz="8" w:space="0" w:color="auto"/>
              <w:bottom w:val="single" w:sz="8" w:space="0" w:color="auto"/>
              <w:right w:val="single" w:sz="8" w:space="0" w:color="auto"/>
            </w:tcBorders>
          </w:tcPr>
          <w:p w:rsidR="00CF5281" w:rsidRPr="00CD2D9C" w:rsidRDefault="00CF5281">
            <w:pPr>
              <w:widowControl w:val="0"/>
              <w:autoSpaceDE w:val="0"/>
              <w:autoSpaceDN w:val="0"/>
              <w:adjustRightInd w:val="0"/>
              <w:spacing w:after="0" w:line="240" w:lineRule="auto"/>
              <w:rPr>
                <w:rFonts w:ascii="Times New Roman" w:hAnsi="Times New Roman" w:cs="Times New Roman"/>
                <w:sz w:val="24"/>
                <w:szCs w:val="24"/>
              </w:rPr>
            </w:pPr>
            <w:r w:rsidRPr="00CD2D9C">
              <w:rPr>
                <w:rFonts w:ascii="Times New Roman" w:hAnsi="Times New Roman" w:cs="Times New Roman"/>
                <w:sz w:val="24"/>
                <w:szCs w:val="24"/>
              </w:rPr>
              <w:t xml:space="preserve">Цели Программы       </w:t>
            </w:r>
          </w:p>
        </w:tc>
        <w:tc>
          <w:tcPr>
            <w:tcW w:w="7021" w:type="dxa"/>
            <w:tcBorders>
              <w:left w:val="single" w:sz="8" w:space="0" w:color="auto"/>
              <w:bottom w:val="single" w:sz="8" w:space="0" w:color="auto"/>
              <w:right w:val="single" w:sz="8" w:space="0" w:color="auto"/>
            </w:tcBorders>
          </w:tcPr>
          <w:p w:rsidR="00CF5281" w:rsidRPr="00CD2D9C" w:rsidRDefault="00CF5281" w:rsidP="00246738">
            <w:pPr>
              <w:widowControl w:val="0"/>
              <w:autoSpaceDE w:val="0"/>
              <w:autoSpaceDN w:val="0"/>
              <w:adjustRightInd w:val="0"/>
              <w:spacing w:after="0" w:line="240" w:lineRule="auto"/>
              <w:jc w:val="both"/>
              <w:rPr>
                <w:rFonts w:ascii="Times New Roman" w:hAnsi="Times New Roman" w:cs="Times New Roman"/>
                <w:sz w:val="24"/>
                <w:szCs w:val="24"/>
              </w:rPr>
            </w:pPr>
            <w:r w:rsidRPr="00CD2D9C">
              <w:rPr>
                <w:rFonts w:ascii="Times New Roman" w:hAnsi="Times New Roman" w:cs="Times New Roman"/>
                <w:sz w:val="24"/>
                <w:szCs w:val="24"/>
              </w:rPr>
              <w:t>1.     Повышение      эффективности      исполнения</w:t>
            </w:r>
          </w:p>
          <w:p w:rsidR="00CF5281" w:rsidRPr="00CD2D9C" w:rsidRDefault="00246738" w:rsidP="0024673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00CF5281" w:rsidRPr="00CD2D9C">
              <w:rPr>
                <w:rFonts w:ascii="Times New Roman" w:hAnsi="Times New Roman" w:cs="Times New Roman"/>
                <w:sz w:val="24"/>
                <w:szCs w:val="24"/>
              </w:rPr>
              <w:t>рганами</w:t>
            </w:r>
            <w:r w:rsidR="002F6A2F">
              <w:rPr>
                <w:rFonts w:ascii="Times New Roman" w:hAnsi="Times New Roman" w:cs="Times New Roman"/>
                <w:sz w:val="24"/>
                <w:szCs w:val="24"/>
              </w:rPr>
              <w:t xml:space="preserve"> </w:t>
            </w:r>
            <w:r w:rsidR="00CF5281" w:rsidRPr="00CD2D9C">
              <w:rPr>
                <w:rFonts w:ascii="Times New Roman" w:hAnsi="Times New Roman" w:cs="Times New Roman"/>
                <w:sz w:val="24"/>
                <w:szCs w:val="24"/>
              </w:rPr>
              <w:t xml:space="preserve">местного  самоуправления  в  </w:t>
            </w:r>
            <w:r>
              <w:rPr>
                <w:rFonts w:ascii="Times New Roman" w:hAnsi="Times New Roman" w:cs="Times New Roman"/>
                <w:sz w:val="24"/>
                <w:szCs w:val="24"/>
              </w:rPr>
              <w:t>Тетюшском</w:t>
            </w:r>
            <w:r w:rsidR="002F6A2F">
              <w:rPr>
                <w:rFonts w:ascii="Times New Roman" w:hAnsi="Times New Roman" w:cs="Times New Roman"/>
                <w:sz w:val="24"/>
                <w:szCs w:val="24"/>
              </w:rPr>
              <w:t xml:space="preserve"> муниципальном районе </w:t>
            </w:r>
            <w:r w:rsidR="00CF5281" w:rsidRPr="00CD2D9C">
              <w:rPr>
                <w:rFonts w:ascii="Times New Roman" w:hAnsi="Times New Roman" w:cs="Times New Roman"/>
                <w:sz w:val="24"/>
                <w:szCs w:val="24"/>
              </w:rPr>
              <w:t>(далее   -    органы    местного    самоуправления)</w:t>
            </w:r>
            <w:r w:rsidR="002F6A2F">
              <w:rPr>
                <w:rFonts w:ascii="Times New Roman" w:hAnsi="Times New Roman" w:cs="Times New Roman"/>
                <w:sz w:val="24"/>
                <w:szCs w:val="24"/>
              </w:rPr>
              <w:t xml:space="preserve"> </w:t>
            </w:r>
            <w:r w:rsidR="00CF5281" w:rsidRPr="00CD2D9C">
              <w:rPr>
                <w:rFonts w:ascii="Times New Roman" w:hAnsi="Times New Roman" w:cs="Times New Roman"/>
                <w:sz w:val="24"/>
                <w:szCs w:val="24"/>
              </w:rPr>
              <w:t xml:space="preserve">возложенных на них полномочий.                     </w:t>
            </w:r>
          </w:p>
          <w:p w:rsidR="00CF5281" w:rsidRPr="00CD2D9C" w:rsidRDefault="00CF5281" w:rsidP="00246738">
            <w:pPr>
              <w:widowControl w:val="0"/>
              <w:autoSpaceDE w:val="0"/>
              <w:autoSpaceDN w:val="0"/>
              <w:adjustRightInd w:val="0"/>
              <w:spacing w:after="0" w:line="240" w:lineRule="auto"/>
              <w:jc w:val="both"/>
              <w:rPr>
                <w:rFonts w:ascii="Times New Roman" w:hAnsi="Times New Roman" w:cs="Times New Roman"/>
                <w:sz w:val="24"/>
                <w:szCs w:val="24"/>
              </w:rPr>
            </w:pPr>
            <w:r w:rsidRPr="00CD2D9C">
              <w:rPr>
                <w:rFonts w:ascii="Times New Roman" w:hAnsi="Times New Roman" w:cs="Times New Roman"/>
                <w:sz w:val="24"/>
                <w:szCs w:val="24"/>
              </w:rPr>
              <w:t>2.  Внедрение  современных  технологий  в  кадровую</w:t>
            </w:r>
          </w:p>
          <w:p w:rsidR="00CF5281" w:rsidRPr="00CD2D9C" w:rsidRDefault="002F6A2F" w:rsidP="0024673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работу  на </w:t>
            </w:r>
            <w:r w:rsidR="00CF5281" w:rsidRPr="00CD2D9C">
              <w:rPr>
                <w:rFonts w:ascii="Times New Roman" w:hAnsi="Times New Roman" w:cs="Times New Roman"/>
                <w:sz w:val="24"/>
                <w:szCs w:val="24"/>
              </w:rPr>
              <w:t>муниципальной   службе   в</w:t>
            </w:r>
            <w:r>
              <w:rPr>
                <w:rFonts w:ascii="Times New Roman" w:hAnsi="Times New Roman" w:cs="Times New Roman"/>
                <w:sz w:val="24"/>
                <w:szCs w:val="24"/>
              </w:rPr>
              <w:t xml:space="preserve"> </w:t>
            </w:r>
            <w:r w:rsidR="00B01EC7">
              <w:rPr>
                <w:rFonts w:ascii="Times New Roman" w:hAnsi="Times New Roman" w:cs="Times New Roman"/>
                <w:sz w:val="24"/>
                <w:szCs w:val="24"/>
              </w:rPr>
              <w:t>Тетюшском</w:t>
            </w:r>
            <w:r>
              <w:rPr>
                <w:rFonts w:ascii="Times New Roman" w:hAnsi="Times New Roman" w:cs="Times New Roman"/>
                <w:sz w:val="24"/>
                <w:szCs w:val="24"/>
              </w:rPr>
              <w:t xml:space="preserve"> муниципальном районе</w:t>
            </w:r>
            <w:r w:rsidR="00CF5281" w:rsidRPr="00CD2D9C">
              <w:rPr>
                <w:rFonts w:ascii="Times New Roman" w:hAnsi="Times New Roman" w:cs="Times New Roman"/>
                <w:sz w:val="24"/>
                <w:szCs w:val="24"/>
              </w:rPr>
              <w:t xml:space="preserve"> (далее - муниципальная служба)</w:t>
            </w:r>
          </w:p>
        </w:tc>
      </w:tr>
      <w:tr w:rsidR="00CF5281" w:rsidRPr="00CD2D9C" w:rsidTr="00EF704A">
        <w:trPr>
          <w:trHeight w:val="6000"/>
          <w:tblCellSpacing w:w="5" w:type="nil"/>
        </w:trPr>
        <w:tc>
          <w:tcPr>
            <w:tcW w:w="2760" w:type="dxa"/>
            <w:tcBorders>
              <w:left w:val="single" w:sz="8" w:space="0" w:color="auto"/>
              <w:bottom w:val="single" w:sz="8" w:space="0" w:color="auto"/>
              <w:right w:val="single" w:sz="8" w:space="0" w:color="auto"/>
            </w:tcBorders>
          </w:tcPr>
          <w:p w:rsidR="00CF5281" w:rsidRPr="00CD2D9C" w:rsidRDefault="00CF5281">
            <w:pPr>
              <w:widowControl w:val="0"/>
              <w:autoSpaceDE w:val="0"/>
              <w:autoSpaceDN w:val="0"/>
              <w:adjustRightInd w:val="0"/>
              <w:spacing w:after="0" w:line="240" w:lineRule="auto"/>
              <w:rPr>
                <w:rFonts w:ascii="Times New Roman" w:hAnsi="Times New Roman" w:cs="Times New Roman"/>
                <w:sz w:val="24"/>
                <w:szCs w:val="24"/>
              </w:rPr>
            </w:pPr>
            <w:r w:rsidRPr="00CD2D9C">
              <w:rPr>
                <w:rFonts w:ascii="Times New Roman" w:hAnsi="Times New Roman" w:cs="Times New Roman"/>
                <w:sz w:val="24"/>
                <w:szCs w:val="24"/>
              </w:rPr>
              <w:t xml:space="preserve">Задачи Программы     </w:t>
            </w:r>
          </w:p>
        </w:tc>
        <w:tc>
          <w:tcPr>
            <w:tcW w:w="7021" w:type="dxa"/>
            <w:tcBorders>
              <w:left w:val="single" w:sz="8" w:space="0" w:color="auto"/>
              <w:bottom w:val="single" w:sz="8" w:space="0" w:color="auto"/>
              <w:right w:val="single" w:sz="8" w:space="0" w:color="auto"/>
            </w:tcBorders>
          </w:tcPr>
          <w:p w:rsidR="00CF5281" w:rsidRPr="00CD2D9C" w:rsidRDefault="00CF5281" w:rsidP="00B01EC7">
            <w:pPr>
              <w:widowControl w:val="0"/>
              <w:autoSpaceDE w:val="0"/>
              <w:autoSpaceDN w:val="0"/>
              <w:adjustRightInd w:val="0"/>
              <w:spacing w:after="0" w:line="240" w:lineRule="auto"/>
              <w:jc w:val="both"/>
              <w:rPr>
                <w:rFonts w:ascii="Times New Roman" w:hAnsi="Times New Roman" w:cs="Times New Roman"/>
                <w:sz w:val="24"/>
                <w:szCs w:val="24"/>
              </w:rPr>
            </w:pPr>
            <w:r w:rsidRPr="00CD2D9C">
              <w:rPr>
                <w:rFonts w:ascii="Times New Roman" w:hAnsi="Times New Roman" w:cs="Times New Roman"/>
                <w:sz w:val="24"/>
                <w:szCs w:val="24"/>
              </w:rPr>
              <w:t>1.    Повышение    результативности    деятельности</w:t>
            </w:r>
          </w:p>
          <w:p w:rsidR="00CF5281" w:rsidRPr="00CD2D9C" w:rsidRDefault="002F6A2F" w:rsidP="00B01EC7">
            <w:pPr>
              <w:widowControl w:val="0"/>
              <w:autoSpaceDE w:val="0"/>
              <w:autoSpaceDN w:val="0"/>
              <w:adjustRightInd w:val="0"/>
              <w:spacing w:after="0" w:line="240" w:lineRule="auto"/>
              <w:jc w:val="both"/>
              <w:rPr>
                <w:rFonts w:ascii="Times New Roman" w:hAnsi="Times New Roman" w:cs="Times New Roman"/>
                <w:sz w:val="24"/>
                <w:szCs w:val="24"/>
              </w:rPr>
            </w:pPr>
            <w:r w:rsidRPr="00CD2D9C">
              <w:rPr>
                <w:rFonts w:ascii="Times New Roman" w:hAnsi="Times New Roman" w:cs="Times New Roman"/>
                <w:sz w:val="24"/>
                <w:szCs w:val="24"/>
              </w:rPr>
              <w:t>О</w:t>
            </w:r>
            <w:r w:rsidR="00CF5281" w:rsidRPr="00CD2D9C">
              <w:rPr>
                <w:rFonts w:ascii="Times New Roman" w:hAnsi="Times New Roman" w:cs="Times New Roman"/>
                <w:sz w:val="24"/>
                <w:szCs w:val="24"/>
              </w:rPr>
              <w:t>рганов</w:t>
            </w:r>
            <w:r>
              <w:rPr>
                <w:rFonts w:ascii="Times New Roman" w:hAnsi="Times New Roman" w:cs="Times New Roman"/>
                <w:sz w:val="24"/>
                <w:szCs w:val="24"/>
              </w:rPr>
              <w:t xml:space="preserve"> </w:t>
            </w:r>
            <w:r w:rsidR="00CF5281" w:rsidRPr="00CD2D9C">
              <w:rPr>
                <w:rFonts w:ascii="Times New Roman" w:hAnsi="Times New Roman" w:cs="Times New Roman"/>
                <w:sz w:val="24"/>
                <w:szCs w:val="24"/>
              </w:rPr>
              <w:t>местного  самоуправления,   в   том   числе   через</w:t>
            </w:r>
          </w:p>
          <w:p w:rsidR="00CF5281" w:rsidRPr="00CD2D9C" w:rsidRDefault="00CF5281" w:rsidP="00B01EC7">
            <w:pPr>
              <w:widowControl w:val="0"/>
              <w:autoSpaceDE w:val="0"/>
              <w:autoSpaceDN w:val="0"/>
              <w:adjustRightInd w:val="0"/>
              <w:spacing w:after="0" w:line="240" w:lineRule="auto"/>
              <w:jc w:val="both"/>
              <w:rPr>
                <w:rFonts w:ascii="Times New Roman" w:hAnsi="Times New Roman" w:cs="Times New Roman"/>
                <w:sz w:val="24"/>
                <w:szCs w:val="24"/>
              </w:rPr>
            </w:pPr>
            <w:r w:rsidRPr="00CD2D9C">
              <w:rPr>
                <w:rFonts w:ascii="Times New Roman" w:hAnsi="Times New Roman" w:cs="Times New Roman"/>
                <w:sz w:val="24"/>
                <w:szCs w:val="24"/>
              </w:rPr>
              <w:t>совершенствование их  организационной  структуры  и</w:t>
            </w:r>
          </w:p>
          <w:p w:rsidR="00CF5281" w:rsidRPr="00CD2D9C" w:rsidRDefault="00CF5281" w:rsidP="00B01EC7">
            <w:pPr>
              <w:widowControl w:val="0"/>
              <w:autoSpaceDE w:val="0"/>
              <w:autoSpaceDN w:val="0"/>
              <w:adjustRightInd w:val="0"/>
              <w:spacing w:after="0" w:line="240" w:lineRule="auto"/>
              <w:jc w:val="both"/>
              <w:rPr>
                <w:rFonts w:ascii="Times New Roman" w:hAnsi="Times New Roman" w:cs="Times New Roman"/>
                <w:sz w:val="24"/>
                <w:szCs w:val="24"/>
              </w:rPr>
            </w:pPr>
            <w:r w:rsidRPr="00CD2D9C">
              <w:rPr>
                <w:rFonts w:ascii="Times New Roman" w:hAnsi="Times New Roman" w:cs="Times New Roman"/>
                <w:sz w:val="24"/>
                <w:szCs w:val="24"/>
              </w:rPr>
              <w:t xml:space="preserve">штатной численности.                               </w:t>
            </w:r>
          </w:p>
          <w:p w:rsidR="00CF5281" w:rsidRPr="00CD2D9C" w:rsidRDefault="00CF5281" w:rsidP="00B01EC7">
            <w:pPr>
              <w:widowControl w:val="0"/>
              <w:autoSpaceDE w:val="0"/>
              <w:autoSpaceDN w:val="0"/>
              <w:adjustRightInd w:val="0"/>
              <w:spacing w:after="0" w:line="240" w:lineRule="auto"/>
              <w:jc w:val="both"/>
              <w:rPr>
                <w:rFonts w:ascii="Times New Roman" w:hAnsi="Times New Roman" w:cs="Times New Roman"/>
                <w:sz w:val="24"/>
                <w:szCs w:val="24"/>
              </w:rPr>
            </w:pPr>
            <w:r w:rsidRPr="00CD2D9C">
              <w:rPr>
                <w:rFonts w:ascii="Times New Roman" w:hAnsi="Times New Roman" w:cs="Times New Roman"/>
                <w:sz w:val="24"/>
                <w:szCs w:val="24"/>
              </w:rPr>
              <w:t>2.  Внедрение   эффективных   механизмов   подбора,</w:t>
            </w:r>
          </w:p>
          <w:p w:rsidR="00CF5281" w:rsidRPr="00CD2D9C" w:rsidRDefault="00CF5281" w:rsidP="00B01EC7">
            <w:pPr>
              <w:widowControl w:val="0"/>
              <w:autoSpaceDE w:val="0"/>
              <w:autoSpaceDN w:val="0"/>
              <w:adjustRightInd w:val="0"/>
              <w:spacing w:after="0" w:line="240" w:lineRule="auto"/>
              <w:jc w:val="both"/>
              <w:rPr>
                <w:rFonts w:ascii="Times New Roman" w:hAnsi="Times New Roman" w:cs="Times New Roman"/>
                <w:sz w:val="24"/>
                <w:szCs w:val="24"/>
              </w:rPr>
            </w:pPr>
            <w:r w:rsidRPr="00CD2D9C">
              <w:rPr>
                <w:rFonts w:ascii="Times New Roman" w:hAnsi="Times New Roman" w:cs="Times New Roman"/>
                <w:sz w:val="24"/>
                <w:szCs w:val="24"/>
              </w:rPr>
              <w:t>комплексной оценки деятельности  и  продвижения  по</w:t>
            </w:r>
          </w:p>
          <w:p w:rsidR="00CF5281" w:rsidRPr="00CD2D9C" w:rsidRDefault="002F6A2F" w:rsidP="00B01EC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службе </w:t>
            </w:r>
            <w:r w:rsidR="00CF5281" w:rsidRPr="00CD2D9C">
              <w:rPr>
                <w:rFonts w:ascii="Times New Roman" w:hAnsi="Times New Roman" w:cs="Times New Roman"/>
                <w:sz w:val="24"/>
                <w:szCs w:val="24"/>
              </w:rPr>
              <w:t>муниципальных  служащих  в</w:t>
            </w:r>
            <w:r>
              <w:rPr>
                <w:rFonts w:ascii="Times New Roman" w:hAnsi="Times New Roman" w:cs="Times New Roman"/>
                <w:sz w:val="24"/>
                <w:szCs w:val="24"/>
              </w:rPr>
              <w:t xml:space="preserve"> </w:t>
            </w:r>
            <w:r w:rsidR="00B01EC7">
              <w:rPr>
                <w:rFonts w:ascii="Times New Roman" w:hAnsi="Times New Roman" w:cs="Times New Roman"/>
                <w:sz w:val="24"/>
                <w:szCs w:val="24"/>
              </w:rPr>
              <w:t>Тетюшском</w:t>
            </w:r>
            <w:r>
              <w:rPr>
                <w:rFonts w:ascii="Times New Roman" w:hAnsi="Times New Roman" w:cs="Times New Roman"/>
                <w:sz w:val="24"/>
                <w:szCs w:val="24"/>
              </w:rPr>
              <w:t xml:space="preserve"> муниципальном районе</w:t>
            </w:r>
            <w:r w:rsidR="00CF5281" w:rsidRPr="00CD2D9C">
              <w:rPr>
                <w:rFonts w:ascii="Times New Roman" w:hAnsi="Times New Roman" w:cs="Times New Roman"/>
                <w:sz w:val="24"/>
                <w:szCs w:val="24"/>
              </w:rPr>
              <w:t xml:space="preserve">   (далее   -   муниципальные</w:t>
            </w:r>
          </w:p>
          <w:p w:rsidR="00CF5281" w:rsidRPr="00CD2D9C" w:rsidRDefault="00CF5281" w:rsidP="00B01EC7">
            <w:pPr>
              <w:widowControl w:val="0"/>
              <w:autoSpaceDE w:val="0"/>
              <w:autoSpaceDN w:val="0"/>
              <w:adjustRightInd w:val="0"/>
              <w:spacing w:after="0" w:line="240" w:lineRule="auto"/>
              <w:jc w:val="both"/>
              <w:rPr>
                <w:rFonts w:ascii="Times New Roman" w:hAnsi="Times New Roman" w:cs="Times New Roman"/>
                <w:sz w:val="24"/>
                <w:szCs w:val="24"/>
              </w:rPr>
            </w:pPr>
            <w:r w:rsidRPr="00CD2D9C">
              <w:rPr>
                <w:rFonts w:ascii="Times New Roman" w:hAnsi="Times New Roman" w:cs="Times New Roman"/>
                <w:sz w:val="24"/>
                <w:szCs w:val="24"/>
              </w:rPr>
              <w:t xml:space="preserve">служащие).                                         </w:t>
            </w:r>
          </w:p>
          <w:p w:rsidR="00CF5281" w:rsidRPr="00CD2D9C" w:rsidRDefault="00CF5281" w:rsidP="00B01EC7">
            <w:pPr>
              <w:widowControl w:val="0"/>
              <w:autoSpaceDE w:val="0"/>
              <w:autoSpaceDN w:val="0"/>
              <w:adjustRightInd w:val="0"/>
              <w:spacing w:after="0" w:line="240" w:lineRule="auto"/>
              <w:jc w:val="both"/>
              <w:rPr>
                <w:rFonts w:ascii="Times New Roman" w:hAnsi="Times New Roman" w:cs="Times New Roman"/>
                <w:sz w:val="24"/>
                <w:szCs w:val="24"/>
              </w:rPr>
            </w:pPr>
            <w:r w:rsidRPr="00CD2D9C">
              <w:rPr>
                <w:rFonts w:ascii="Times New Roman" w:hAnsi="Times New Roman" w:cs="Times New Roman"/>
                <w:sz w:val="24"/>
                <w:szCs w:val="24"/>
              </w:rPr>
              <w:t>3.  Развитие  профессиональной   и   управленческой</w:t>
            </w:r>
          </w:p>
          <w:p w:rsidR="00CF5281" w:rsidRPr="00CD2D9C" w:rsidRDefault="002F6A2F" w:rsidP="00B01EC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Компетентности </w:t>
            </w:r>
            <w:r w:rsidR="00CF5281" w:rsidRPr="00CD2D9C">
              <w:rPr>
                <w:rFonts w:ascii="Times New Roman" w:hAnsi="Times New Roman" w:cs="Times New Roman"/>
                <w:sz w:val="24"/>
                <w:szCs w:val="24"/>
              </w:rPr>
              <w:t>муниципальных служащих, а также лиц, включенных в</w:t>
            </w:r>
            <w:r>
              <w:rPr>
                <w:rFonts w:ascii="Times New Roman" w:hAnsi="Times New Roman" w:cs="Times New Roman"/>
                <w:sz w:val="24"/>
                <w:szCs w:val="24"/>
              </w:rPr>
              <w:t xml:space="preserve"> кадровый резерв</w:t>
            </w:r>
            <w:r w:rsidR="00CF5281" w:rsidRPr="00CD2D9C">
              <w:rPr>
                <w:rFonts w:ascii="Times New Roman" w:hAnsi="Times New Roman" w:cs="Times New Roman"/>
                <w:sz w:val="24"/>
                <w:szCs w:val="24"/>
              </w:rPr>
              <w:t xml:space="preserve">.                                  </w:t>
            </w:r>
          </w:p>
          <w:p w:rsidR="00CF5281" w:rsidRPr="00CD2D9C" w:rsidRDefault="00CF5281" w:rsidP="00B01EC7">
            <w:pPr>
              <w:widowControl w:val="0"/>
              <w:autoSpaceDE w:val="0"/>
              <w:autoSpaceDN w:val="0"/>
              <w:adjustRightInd w:val="0"/>
              <w:spacing w:after="0" w:line="240" w:lineRule="auto"/>
              <w:jc w:val="both"/>
              <w:rPr>
                <w:rFonts w:ascii="Times New Roman" w:hAnsi="Times New Roman" w:cs="Times New Roman"/>
                <w:sz w:val="24"/>
                <w:szCs w:val="24"/>
              </w:rPr>
            </w:pPr>
            <w:r w:rsidRPr="00CD2D9C">
              <w:rPr>
                <w:rFonts w:ascii="Times New Roman" w:hAnsi="Times New Roman" w:cs="Times New Roman"/>
                <w:sz w:val="24"/>
                <w:szCs w:val="24"/>
              </w:rPr>
              <w:t>4.  Построение   эффективной   системы   мотивации,</w:t>
            </w:r>
          </w:p>
          <w:p w:rsidR="00CF5281" w:rsidRPr="00CD2D9C" w:rsidRDefault="002F6A2F" w:rsidP="00B01EC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стимулирования   на </w:t>
            </w:r>
            <w:r w:rsidR="00CF5281" w:rsidRPr="00CD2D9C">
              <w:rPr>
                <w:rFonts w:ascii="Times New Roman" w:hAnsi="Times New Roman" w:cs="Times New Roman"/>
                <w:sz w:val="24"/>
                <w:szCs w:val="24"/>
              </w:rPr>
              <w:t xml:space="preserve">муниципальной службе.                     </w:t>
            </w:r>
          </w:p>
          <w:p w:rsidR="00CF5281" w:rsidRPr="00CD2D9C" w:rsidRDefault="00CF5281" w:rsidP="00B01EC7">
            <w:pPr>
              <w:widowControl w:val="0"/>
              <w:autoSpaceDE w:val="0"/>
              <w:autoSpaceDN w:val="0"/>
              <w:adjustRightInd w:val="0"/>
              <w:spacing w:after="0" w:line="240" w:lineRule="auto"/>
              <w:jc w:val="both"/>
              <w:rPr>
                <w:rFonts w:ascii="Times New Roman" w:hAnsi="Times New Roman" w:cs="Times New Roman"/>
                <w:sz w:val="24"/>
                <w:szCs w:val="24"/>
              </w:rPr>
            </w:pPr>
            <w:r w:rsidRPr="00CD2D9C">
              <w:rPr>
                <w:rFonts w:ascii="Times New Roman" w:hAnsi="Times New Roman" w:cs="Times New Roman"/>
                <w:sz w:val="24"/>
                <w:szCs w:val="24"/>
              </w:rPr>
              <w:t>5. П</w:t>
            </w:r>
            <w:r w:rsidR="002F6A2F">
              <w:rPr>
                <w:rFonts w:ascii="Times New Roman" w:hAnsi="Times New Roman" w:cs="Times New Roman"/>
                <w:sz w:val="24"/>
                <w:szCs w:val="24"/>
              </w:rPr>
              <w:t xml:space="preserve">ривлечение  и  закрепление  на </w:t>
            </w:r>
            <w:r w:rsidRPr="00CD2D9C">
              <w:rPr>
                <w:rFonts w:ascii="Times New Roman" w:hAnsi="Times New Roman" w:cs="Times New Roman"/>
                <w:sz w:val="24"/>
                <w:szCs w:val="24"/>
              </w:rPr>
              <w:t>муниципальной службе  молодых,</w:t>
            </w:r>
            <w:r w:rsidR="002F6A2F">
              <w:rPr>
                <w:rFonts w:ascii="Times New Roman" w:hAnsi="Times New Roman" w:cs="Times New Roman"/>
                <w:sz w:val="24"/>
                <w:szCs w:val="24"/>
              </w:rPr>
              <w:t xml:space="preserve"> </w:t>
            </w:r>
            <w:r w:rsidRPr="00CD2D9C">
              <w:rPr>
                <w:rFonts w:ascii="Times New Roman" w:hAnsi="Times New Roman" w:cs="Times New Roman"/>
                <w:sz w:val="24"/>
                <w:szCs w:val="24"/>
              </w:rPr>
              <w:t xml:space="preserve">перспективных специалистов.                        </w:t>
            </w:r>
          </w:p>
          <w:p w:rsidR="00CF5281" w:rsidRPr="00CD2D9C" w:rsidRDefault="00CF5281" w:rsidP="00B01EC7">
            <w:pPr>
              <w:widowControl w:val="0"/>
              <w:autoSpaceDE w:val="0"/>
              <w:autoSpaceDN w:val="0"/>
              <w:adjustRightInd w:val="0"/>
              <w:spacing w:after="0" w:line="240" w:lineRule="auto"/>
              <w:jc w:val="both"/>
              <w:rPr>
                <w:rFonts w:ascii="Times New Roman" w:hAnsi="Times New Roman" w:cs="Times New Roman"/>
                <w:sz w:val="24"/>
                <w:szCs w:val="24"/>
              </w:rPr>
            </w:pPr>
            <w:r w:rsidRPr="00CD2D9C">
              <w:rPr>
                <w:rFonts w:ascii="Times New Roman" w:hAnsi="Times New Roman" w:cs="Times New Roman"/>
                <w:sz w:val="24"/>
                <w:szCs w:val="24"/>
              </w:rPr>
              <w:t>6.  Развитие  системы  общественного   контроля   и</w:t>
            </w:r>
          </w:p>
          <w:p w:rsidR="00CF5281" w:rsidRPr="00CD2D9C" w:rsidRDefault="00CF5281" w:rsidP="00B01EC7">
            <w:pPr>
              <w:widowControl w:val="0"/>
              <w:autoSpaceDE w:val="0"/>
              <w:autoSpaceDN w:val="0"/>
              <w:adjustRightInd w:val="0"/>
              <w:spacing w:after="0" w:line="240" w:lineRule="auto"/>
              <w:jc w:val="both"/>
              <w:rPr>
                <w:rFonts w:ascii="Times New Roman" w:hAnsi="Times New Roman" w:cs="Times New Roman"/>
                <w:sz w:val="24"/>
                <w:szCs w:val="24"/>
              </w:rPr>
            </w:pPr>
            <w:r w:rsidRPr="00CD2D9C">
              <w:rPr>
                <w:rFonts w:ascii="Times New Roman" w:hAnsi="Times New Roman" w:cs="Times New Roman"/>
                <w:sz w:val="24"/>
                <w:szCs w:val="24"/>
              </w:rPr>
              <w:t>взаимодействия с институтами гражданского общества,</w:t>
            </w:r>
          </w:p>
          <w:p w:rsidR="00CF5281" w:rsidRPr="00CD2D9C" w:rsidRDefault="00CF5281" w:rsidP="00B01EC7">
            <w:pPr>
              <w:widowControl w:val="0"/>
              <w:autoSpaceDE w:val="0"/>
              <w:autoSpaceDN w:val="0"/>
              <w:adjustRightInd w:val="0"/>
              <w:spacing w:after="0" w:line="240" w:lineRule="auto"/>
              <w:jc w:val="both"/>
              <w:rPr>
                <w:rFonts w:ascii="Times New Roman" w:hAnsi="Times New Roman" w:cs="Times New Roman"/>
                <w:sz w:val="24"/>
                <w:szCs w:val="24"/>
              </w:rPr>
            </w:pPr>
            <w:r w:rsidRPr="00CD2D9C">
              <w:rPr>
                <w:rFonts w:ascii="Times New Roman" w:hAnsi="Times New Roman" w:cs="Times New Roman"/>
                <w:sz w:val="24"/>
                <w:szCs w:val="24"/>
              </w:rPr>
              <w:t>реализация  мер  по  противодействию  коррупции  на</w:t>
            </w:r>
          </w:p>
          <w:p w:rsidR="00CF5281" w:rsidRPr="00CD2D9C" w:rsidRDefault="00584CBC" w:rsidP="00B01EC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муниципальной </w:t>
            </w:r>
            <w:r w:rsidR="00CF5281" w:rsidRPr="00CD2D9C">
              <w:rPr>
                <w:rFonts w:ascii="Times New Roman" w:hAnsi="Times New Roman" w:cs="Times New Roman"/>
                <w:sz w:val="24"/>
                <w:szCs w:val="24"/>
              </w:rPr>
              <w:t xml:space="preserve">службе.                                            </w:t>
            </w:r>
          </w:p>
          <w:p w:rsidR="00CF5281" w:rsidRPr="00CD2D9C" w:rsidRDefault="00CF5281" w:rsidP="00B01EC7">
            <w:pPr>
              <w:widowControl w:val="0"/>
              <w:autoSpaceDE w:val="0"/>
              <w:autoSpaceDN w:val="0"/>
              <w:adjustRightInd w:val="0"/>
              <w:spacing w:after="0" w:line="240" w:lineRule="auto"/>
              <w:jc w:val="both"/>
              <w:rPr>
                <w:rFonts w:ascii="Times New Roman" w:hAnsi="Times New Roman" w:cs="Times New Roman"/>
                <w:sz w:val="24"/>
                <w:szCs w:val="24"/>
              </w:rPr>
            </w:pPr>
            <w:r w:rsidRPr="00CD2D9C">
              <w:rPr>
                <w:rFonts w:ascii="Times New Roman" w:hAnsi="Times New Roman" w:cs="Times New Roman"/>
                <w:sz w:val="24"/>
                <w:szCs w:val="24"/>
              </w:rPr>
              <w:t>7.   Нормативное   и    методическое    обеспечение</w:t>
            </w:r>
          </w:p>
          <w:p w:rsidR="00CF5281" w:rsidRPr="00CD2D9C" w:rsidRDefault="00B01EC7" w:rsidP="00B01EC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м</w:t>
            </w:r>
            <w:r w:rsidR="00584CBC">
              <w:rPr>
                <w:rFonts w:ascii="Times New Roman" w:hAnsi="Times New Roman" w:cs="Times New Roman"/>
                <w:sz w:val="24"/>
                <w:szCs w:val="24"/>
              </w:rPr>
              <w:t xml:space="preserve">униципальной </w:t>
            </w:r>
            <w:r w:rsidR="00CF5281" w:rsidRPr="00CD2D9C">
              <w:rPr>
                <w:rFonts w:ascii="Times New Roman" w:hAnsi="Times New Roman" w:cs="Times New Roman"/>
                <w:sz w:val="24"/>
                <w:szCs w:val="24"/>
              </w:rPr>
              <w:t>службы</w:t>
            </w:r>
            <w:r>
              <w:rPr>
                <w:rFonts w:ascii="Times New Roman" w:hAnsi="Times New Roman" w:cs="Times New Roman"/>
                <w:sz w:val="24"/>
                <w:szCs w:val="24"/>
              </w:rPr>
              <w:t>.</w:t>
            </w:r>
            <w:r w:rsidR="00CF5281" w:rsidRPr="00CD2D9C">
              <w:rPr>
                <w:rFonts w:ascii="Times New Roman" w:hAnsi="Times New Roman" w:cs="Times New Roman"/>
                <w:sz w:val="24"/>
                <w:szCs w:val="24"/>
              </w:rPr>
              <w:t xml:space="preserve">                                            </w:t>
            </w:r>
          </w:p>
        </w:tc>
      </w:tr>
      <w:tr w:rsidR="00CF5281" w:rsidRPr="00CD2D9C" w:rsidTr="00EF704A">
        <w:trPr>
          <w:trHeight w:val="400"/>
          <w:tblCellSpacing w:w="5" w:type="nil"/>
        </w:trPr>
        <w:tc>
          <w:tcPr>
            <w:tcW w:w="2760" w:type="dxa"/>
            <w:tcBorders>
              <w:left w:val="single" w:sz="8" w:space="0" w:color="auto"/>
              <w:bottom w:val="single" w:sz="8" w:space="0" w:color="auto"/>
              <w:right w:val="single" w:sz="8" w:space="0" w:color="auto"/>
            </w:tcBorders>
          </w:tcPr>
          <w:p w:rsidR="00CF5281" w:rsidRPr="00CD2D9C" w:rsidRDefault="00CF5281">
            <w:pPr>
              <w:widowControl w:val="0"/>
              <w:autoSpaceDE w:val="0"/>
              <w:autoSpaceDN w:val="0"/>
              <w:adjustRightInd w:val="0"/>
              <w:spacing w:after="0" w:line="240" w:lineRule="auto"/>
              <w:rPr>
                <w:rFonts w:ascii="Times New Roman" w:hAnsi="Times New Roman" w:cs="Times New Roman"/>
                <w:sz w:val="24"/>
                <w:szCs w:val="24"/>
              </w:rPr>
            </w:pPr>
            <w:r w:rsidRPr="00CD2D9C">
              <w:rPr>
                <w:rFonts w:ascii="Times New Roman" w:hAnsi="Times New Roman" w:cs="Times New Roman"/>
                <w:sz w:val="24"/>
                <w:szCs w:val="24"/>
              </w:rPr>
              <w:t>Сроки      реализации</w:t>
            </w:r>
          </w:p>
          <w:p w:rsidR="00CF5281" w:rsidRPr="00CD2D9C" w:rsidRDefault="00CF5281">
            <w:pPr>
              <w:widowControl w:val="0"/>
              <w:autoSpaceDE w:val="0"/>
              <w:autoSpaceDN w:val="0"/>
              <w:adjustRightInd w:val="0"/>
              <w:spacing w:after="0" w:line="240" w:lineRule="auto"/>
              <w:rPr>
                <w:rFonts w:ascii="Times New Roman" w:hAnsi="Times New Roman" w:cs="Times New Roman"/>
                <w:sz w:val="24"/>
                <w:szCs w:val="24"/>
              </w:rPr>
            </w:pPr>
            <w:r w:rsidRPr="00CD2D9C">
              <w:rPr>
                <w:rFonts w:ascii="Times New Roman" w:hAnsi="Times New Roman" w:cs="Times New Roman"/>
                <w:sz w:val="24"/>
                <w:szCs w:val="24"/>
              </w:rPr>
              <w:t xml:space="preserve">Программы            </w:t>
            </w:r>
          </w:p>
        </w:tc>
        <w:tc>
          <w:tcPr>
            <w:tcW w:w="7021" w:type="dxa"/>
            <w:tcBorders>
              <w:left w:val="single" w:sz="8" w:space="0" w:color="auto"/>
              <w:bottom w:val="single" w:sz="8" w:space="0" w:color="auto"/>
              <w:right w:val="single" w:sz="8" w:space="0" w:color="auto"/>
            </w:tcBorders>
          </w:tcPr>
          <w:p w:rsidR="00CF5281" w:rsidRPr="00CD2D9C" w:rsidRDefault="00CF5281">
            <w:pPr>
              <w:widowControl w:val="0"/>
              <w:autoSpaceDE w:val="0"/>
              <w:autoSpaceDN w:val="0"/>
              <w:adjustRightInd w:val="0"/>
              <w:spacing w:after="0" w:line="240" w:lineRule="auto"/>
              <w:rPr>
                <w:rFonts w:ascii="Times New Roman" w:hAnsi="Times New Roman" w:cs="Times New Roman"/>
                <w:sz w:val="24"/>
                <w:szCs w:val="24"/>
              </w:rPr>
            </w:pPr>
            <w:r w:rsidRPr="00CD2D9C">
              <w:rPr>
                <w:rFonts w:ascii="Times New Roman" w:hAnsi="Times New Roman" w:cs="Times New Roman"/>
                <w:sz w:val="24"/>
                <w:szCs w:val="24"/>
              </w:rPr>
              <w:t xml:space="preserve">2014 - 2016 годы                                   </w:t>
            </w:r>
          </w:p>
        </w:tc>
      </w:tr>
      <w:tr w:rsidR="00CF5281" w:rsidRPr="00CD2D9C" w:rsidTr="00DF1D4A">
        <w:trPr>
          <w:trHeight w:val="1200"/>
          <w:tblCellSpacing w:w="5" w:type="nil"/>
        </w:trPr>
        <w:tc>
          <w:tcPr>
            <w:tcW w:w="2760" w:type="dxa"/>
            <w:tcBorders>
              <w:left w:val="single" w:sz="8" w:space="0" w:color="auto"/>
              <w:bottom w:val="single" w:sz="4" w:space="0" w:color="auto"/>
              <w:right w:val="single" w:sz="8" w:space="0" w:color="auto"/>
            </w:tcBorders>
          </w:tcPr>
          <w:p w:rsidR="00CF5281" w:rsidRPr="00CD2D9C" w:rsidRDefault="00CF5281">
            <w:pPr>
              <w:widowControl w:val="0"/>
              <w:autoSpaceDE w:val="0"/>
              <w:autoSpaceDN w:val="0"/>
              <w:adjustRightInd w:val="0"/>
              <w:spacing w:after="0" w:line="240" w:lineRule="auto"/>
              <w:rPr>
                <w:rFonts w:ascii="Times New Roman" w:hAnsi="Times New Roman" w:cs="Times New Roman"/>
                <w:sz w:val="24"/>
                <w:szCs w:val="24"/>
              </w:rPr>
            </w:pPr>
            <w:r w:rsidRPr="00CD2D9C">
              <w:rPr>
                <w:rFonts w:ascii="Times New Roman" w:hAnsi="Times New Roman" w:cs="Times New Roman"/>
                <w:sz w:val="24"/>
                <w:szCs w:val="24"/>
              </w:rPr>
              <w:t>Объемы финансирования</w:t>
            </w:r>
          </w:p>
          <w:p w:rsidR="00CF5281" w:rsidRPr="00CD2D9C" w:rsidRDefault="00CF5281">
            <w:pPr>
              <w:widowControl w:val="0"/>
              <w:autoSpaceDE w:val="0"/>
              <w:autoSpaceDN w:val="0"/>
              <w:adjustRightInd w:val="0"/>
              <w:spacing w:after="0" w:line="240" w:lineRule="auto"/>
              <w:rPr>
                <w:rFonts w:ascii="Times New Roman" w:hAnsi="Times New Roman" w:cs="Times New Roman"/>
                <w:sz w:val="24"/>
                <w:szCs w:val="24"/>
              </w:rPr>
            </w:pPr>
            <w:r w:rsidRPr="00CD2D9C">
              <w:rPr>
                <w:rFonts w:ascii="Times New Roman" w:hAnsi="Times New Roman" w:cs="Times New Roman"/>
                <w:sz w:val="24"/>
                <w:szCs w:val="24"/>
              </w:rPr>
              <w:t>Программы с разбивкой</w:t>
            </w:r>
          </w:p>
          <w:p w:rsidR="00CF5281" w:rsidRPr="00CD2D9C" w:rsidRDefault="00CF5281">
            <w:pPr>
              <w:widowControl w:val="0"/>
              <w:autoSpaceDE w:val="0"/>
              <w:autoSpaceDN w:val="0"/>
              <w:adjustRightInd w:val="0"/>
              <w:spacing w:after="0" w:line="240" w:lineRule="auto"/>
              <w:rPr>
                <w:rFonts w:ascii="Times New Roman" w:hAnsi="Times New Roman" w:cs="Times New Roman"/>
                <w:sz w:val="24"/>
                <w:szCs w:val="24"/>
              </w:rPr>
            </w:pPr>
            <w:r w:rsidRPr="00CD2D9C">
              <w:rPr>
                <w:rFonts w:ascii="Times New Roman" w:hAnsi="Times New Roman" w:cs="Times New Roman"/>
                <w:sz w:val="24"/>
                <w:szCs w:val="24"/>
              </w:rPr>
              <w:t xml:space="preserve">по годам             </w:t>
            </w:r>
          </w:p>
        </w:tc>
        <w:tc>
          <w:tcPr>
            <w:tcW w:w="7021" w:type="dxa"/>
            <w:tcBorders>
              <w:left w:val="single" w:sz="8" w:space="0" w:color="auto"/>
              <w:bottom w:val="single" w:sz="4" w:space="0" w:color="auto"/>
              <w:right w:val="single" w:sz="8" w:space="0" w:color="auto"/>
            </w:tcBorders>
          </w:tcPr>
          <w:p w:rsidR="00CF5281" w:rsidRPr="00CD2D9C" w:rsidRDefault="00CF5281">
            <w:pPr>
              <w:widowControl w:val="0"/>
              <w:autoSpaceDE w:val="0"/>
              <w:autoSpaceDN w:val="0"/>
              <w:adjustRightInd w:val="0"/>
              <w:spacing w:after="0" w:line="240" w:lineRule="auto"/>
              <w:rPr>
                <w:rFonts w:ascii="Times New Roman" w:hAnsi="Times New Roman" w:cs="Times New Roman"/>
                <w:sz w:val="24"/>
                <w:szCs w:val="24"/>
              </w:rPr>
            </w:pPr>
            <w:r w:rsidRPr="00CD2D9C">
              <w:rPr>
                <w:rFonts w:ascii="Times New Roman" w:hAnsi="Times New Roman" w:cs="Times New Roman"/>
                <w:sz w:val="24"/>
                <w:szCs w:val="24"/>
              </w:rPr>
              <w:t>Общий  объем  финансирования  Программы   за   счет</w:t>
            </w:r>
          </w:p>
          <w:p w:rsidR="00CF5281" w:rsidRPr="00CD2D9C" w:rsidRDefault="00CF5281">
            <w:pPr>
              <w:widowControl w:val="0"/>
              <w:autoSpaceDE w:val="0"/>
              <w:autoSpaceDN w:val="0"/>
              <w:adjustRightInd w:val="0"/>
              <w:spacing w:after="0" w:line="240" w:lineRule="auto"/>
              <w:rPr>
                <w:rFonts w:ascii="Times New Roman" w:hAnsi="Times New Roman" w:cs="Times New Roman"/>
                <w:sz w:val="24"/>
                <w:szCs w:val="24"/>
              </w:rPr>
            </w:pPr>
            <w:r w:rsidRPr="00CD2D9C">
              <w:rPr>
                <w:rFonts w:ascii="Times New Roman" w:hAnsi="Times New Roman" w:cs="Times New Roman"/>
                <w:sz w:val="24"/>
                <w:szCs w:val="24"/>
              </w:rPr>
              <w:t>средств  бюджета  Республики  Татарстан  составляет</w:t>
            </w:r>
          </w:p>
          <w:p w:rsidR="00CF5281" w:rsidRPr="00CD2D9C" w:rsidRDefault="00584CB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w:t>
            </w:r>
            <w:r w:rsidR="00CF5281" w:rsidRPr="00CD2D9C">
              <w:rPr>
                <w:rFonts w:ascii="Times New Roman" w:hAnsi="Times New Roman" w:cs="Times New Roman"/>
                <w:sz w:val="24"/>
                <w:szCs w:val="24"/>
              </w:rPr>
              <w:t xml:space="preserve"> тыс. рублей, в том числе:                   </w:t>
            </w:r>
          </w:p>
          <w:p w:rsidR="00CF5281" w:rsidRPr="00CD2D9C" w:rsidRDefault="00CF5281">
            <w:pPr>
              <w:widowControl w:val="0"/>
              <w:autoSpaceDE w:val="0"/>
              <w:autoSpaceDN w:val="0"/>
              <w:adjustRightInd w:val="0"/>
              <w:spacing w:after="0" w:line="240" w:lineRule="auto"/>
              <w:rPr>
                <w:rFonts w:ascii="Times New Roman" w:hAnsi="Times New Roman" w:cs="Times New Roman"/>
                <w:sz w:val="24"/>
                <w:szCs w:val="24"/>
              </w:rPr>
            </w:pPr>
            <w:r w:rsidRPr="00CD2D9C">
              <w:rPr>
                <w:rFonts w:ascii="Times New Roman" w:hAnsi="Times New Roman" w:cs="Times New Roman"/>
                <w:sz w:val="24"/>
                <w:szCs w:val="24"/>
              </w:rPr>
              <w:t xml:space="preserve">в 2014 году - </w:t>
            </w:r>
            <w:r w:rsidR="00DB402E">
              <w:rPr>
                <w:rFonts w:ascii="Times New Roman" w:hAnsi="Times New Roman" w:cs="Times New Roman"/>
                <w:sz w:val="24"/>
                <w:szCs w:val="24"/>
              </w:rPr>
              <w:t>241920</w:t>
            </w:r>
            <w:r w:rsidRPr="00CD2D9C">
              <w:rPr>
                <w:rFonts w:ascii="Times New Roman" w:hAnsi="Times New Roman" w:cs="Times New Roman"/>
                <w:sz w:val="24"/>
                <w:szCs w:val="24"/>
              </w:rPr>
              <w:t xml:space="preserve"> рублей;                  </w:t>
            </w:r>
          </w:p>
          <w:p w:rsidR="00CF5281" w:rsidRPr="00CD2D9C" w:rsidRDefault="00CF5281">
            <w:pPr>
              <w:widowControl w:val="0"/>
              <w:autoSpaceDE w:val="0"/>
              <w:autoSpaceDN w:val="0"/>
              <w:adjustRightInd w:val="0"/>
              <w:spacing w:after="0" w:line="240" w:lineRule="auto"/>
              <w:rPr>
                <w:rFonts w:ascii="Times New Roman" w:hAnsi="Times New Roman" w:cs="Times New Roman"/>
                <w:sz w:val="24"/>
                <w:szCs w:val="24"/>
              </w:rPr>
            </w:pPr>
            <w:r w:rsidRPr="00CD2D9C">
              <w:rPr>
                <w:rFonts w:ascii="Times New Roman" w:hAnsi="Times New Roman" w:cs="Times New Roman"/>
                <w:sz w:val="24"/>
                <w:szCs w:val="24"/>
              </w:rPr>
              <w:t xml:space="preserve">в 2015 году - </w:t>
            </w:r>
            <w:r w:rsidR="00DB402E">
              <w:rPr>
                <w:rFonts w:ascii="Times New Roman" w:hAnsi="Times New Roman" w:cs="Times New Roman"/>
                <w:sz w:val="24"/>
                <w:szCs w:val="24"/>
              </w:rPr>
              <w:t>241920</w:t>
            </w:r>
            <w:r w:rsidRPr="00CD2D9C">
              <w:rPr>
                <w:rFonts w:ascii="Times New Roman" w:hAnsi="Times New Roman" w:cs="Times New Roman"/>
                <w:sz w:val="24"/>
                <w:szCs w:val="24"/>
              </w:rPr>
              <w:t xml:space="preserve"> рублей;                  </w:t>
            </w:r>
          </w:p>
          <w:p w:rsidR="00CF5281" w:rsidRPr="00CD2D9C" w:rsidRDefault="00CF5281" w:rsidP="00DB402E">
            <w:pPr>
              <w:widowControl w:val="0"/>
              <w:autoSpaceDE w:val="0"/>
              <w:autoSpaceDN w:val="0"/>
              <w:adjustRightInd w:val="0"/>
              <w:spacing w:after="0" w:line="240" w:lineRule="auto"/>
              <w:rPr>
                <w:rFonts w:ascii="Times New Roman" w:hAnsi="Times New Roman" w:cs="Times New Roman"/>
                <w:sz w:val="24"/>
                <w:szCs w:val="24"/>
              </w:rPr>
            </w:pPr>
            <w:r w:rsidRPr="00CD2D9C">
              <w:rPr>
                <w:rFonts w:ascii="Times New Roman" w:hAnsi="Times New Roman" w:cs="Times New Roman"/>
                <w:sz w:val="24"/>
                <w:szCs w:val="24"/>
              </w:rPr>
              <w:t xml:space="preserve">в 2016 году - </w:t>
            </w:r>
            <w:r w:rsidR="00DB402E">
              <w:rPr>
                <w:rFonts w:ascii="Times New Roman" w:hAnsi="Times New Roman" w:cs="Times New Roman"/>
                <w:sz w:val="24"/>
                <w:szCs w:val="24"/>
              </w:rPr>
              <w:t>241920</w:t>
            </w:r>
            <w:r w:rsidRPr="00CD2D9C">
              <w:rPr>
                <w:rFonts w:ascii="Times New Roman" w:hAnsi="Times New Roman" w:cs="Times New Roman"/>
                <w:sz w:val="24"/>
                <w:szCs w:val="24"/>
              </w:rPr>
              <w:t xml:space="preserve"> рублей                   </w:t>
            </w:r>
          </w:p>
        </w:tc>
      </w:tr>
      <w:tr w:rsidR="00CF5281" w:rsidRPr="00CD2D9C" w:rsidTr="00DF1D4A">
        <w:trPr>
          <w:trHeight w:val="15000"/>
          <w:tblCellSpacing w:w="5" w:type="nil"/>
        </w:trPr>
        <w:tc>
          <w:tcPr>
            <w:tcW w:w="2760" w:type="dxa"/>
            <w:tcBorders>
              <w:top w:val="single" w:sz="4" w:space="0" w:color="auto"/>
              <w:left w:val="single" w:sz="4" w:space="0" w:color="auto"/>
              <w:bottom w:val="single" w:sz="4" w:space="0" w:color="auto"/>
              <w:right w:val="single" w:sz="8" w:space="0" w:color="auto"/>
            </w:tcBorders>
          </w:tcPr>
          <w:p w:rsidR="00CF5281" w:rsidRPr="00CD2D9C" w:rsidRDefault="00CF5281">
            <w:pPr>
              <w:widowControl w:val="0"/>
              <w:autoSpaceDE w:val="0"/>
              <w:autoSpaceDN w:val="0"/>
              <w:adjustRightInd w:val="0"/>
              <w:spacing w:after="0" w:line="240" w:lineRule="auto"/>
              <w:rPr>
                <w:rFonts w:ascii="Times New Roman" w:hAnsi="Times New Roman" w:cs="Times New Roman"/>
                <w:sz w:val="24"/>
                <w:szCs w:val="24"/>
              </w:rPr>
            </w:pPr>
            <w:r w:rsidRPr="00CD2D9C">
              <w:rPr>
                <w:rFonts w:ascii="Times New Roman" w:hAnsi="Times New Roman" w:cs="Times New Roman"/>
                <w:sz w:val="24"/>
                <w:szCs w:val="24"/>
              </w:rPr>
              <w:lastRenderedPageBreak/>
              <w:t>Ожидаемые    конечные</w:t>
            </w:r>
          </w:p>
          <w:p w:rsidR="00CF5281" w:rsidRPr="00CD2D9C" w:rsidRDefault="00CF5281">
            <w:pPr>
              <w:widowControl w:val="0"/>
              <w:autoSpaceDE w:val="0"/>
              <w:autoSpaceDN w:val="0"/>
              <w:adjustRightInd w:val="0"/>
              <w:spacing w:after="0" w:line="240" w:lineRule="auto"/>
              <w:rPr>
                <w:rFonts w:ascii="Times New Roman" w:hAnsi="Times New Roman" w:cs="Times New Roman"/>
                <w:sz w:val="24"/>
                <w:szCs w:val="24"/>
              </w:rPr>
            </w:pPr>
            <w:r w:rsidRPr="00CD2D9C">
              <w:rPr>
                <w:rFonts w:ascii="Times New Roman" w:hAnsi="Times New Roman" w:cs="Times New Roman"/>
                <w:sz w:val="24"/>
                <w:szCs w:val="24"/>
              </w:rPr>
              <w:t>результаты реализации</w:t>
            </w:r>
          </w:p>
          <w:p w:rsidR="00CF5281" w:rsidRPr="00CD2D9C" w:rsidRDefault="00CF5281">
            <w:pPr>
              <w:widowControl w:val="0"/>
              <w:autoSpaceDE w:val="0"/>
              <w:autoSpaceDN w:val="0"/>
              <w:adjustRightInd w:val="0"/>
              <w:spacing w:after="0" w:line="240" w:lineRule="auto"/>
              <w:rPr>
                <w:rFonts w:ascii="Times New Roman" w:hAnsi="Times New Roman" w:cs="Times New Roman"/>
                <w:sz w:val="24"/>
                <w:szCs w:val="24"/>
              </w:rPr>
            </w:pPr>
            <w:r w:rsidRPr="00CD2D9C">
              <w:rPr>
                <w:rFonts w:ascii="Times New Roman" w:hAnsi="Times New Roman" w:cs="Times New Roman"/>
                <w:sz w:val="24"/>
                <w:szCs w:val="24"/>
              </w:rPr>
              <w:t xml:space="preserve">Программы            </w:t>
            </w:r>
          </w:p>
        </w:tc>
        <w:tc>
          <w:tcPr>
            <w:tcW w:w="7021" w:type="dxa"/>
            <w:tcBorders>
              <w:top w:val="single" w:sz="4" w:space="0" w:color="auto"/>
              <w:left w:val="single" w:sz="8" w:space="0" w:color="auto"/>
              <w:bottom w:val="single" w:sz="4" w:space="0" w:color="auto"/>
              <w:right w:val="single" w:sz="4" w:space="0" w:color="auto"/>
            </w:tcBorders>
          </w:tcPr>
          <w:p w:rsidR="00CF5281" w:rsidRPr="00CD2D9C" w:rsidRDefault="00CF5281" w:rsidP="00B01EC7">
            <w:pPr>
              <w:widowControl w:val="0"/>
              <w:autoSpaceDE w:val="0"/>
              <w:autoSpaceDN w:val="0"/>
              <w:adjustRightInd w:val="0"/>
              <w:spacing w:after="0" w:line="240" w:lineRule="auto"/>
              <w:jc w:val="both"/>
              <w:rPr>
                <w:rFonts w:ascii="Times New Roman" w:hAnsi="Times New Roman" w:cs="Times New Roman"/>
                <w:sz w:val="24"/>
                <w:szCs w:val="24"/>
              </w:rPr>
            </w:pPr>
            <w:r w:rsidRPr="00CD2D9C">
              <w:rPr>
                <w:rFonts w:ascii="Times New Roman" w:hAnsi="Times New Roman" w:cs="Times New Roman"/>
                <w:sz w:val="24"/>
                <w:szCs w:val="24"/>
              </w:rPr>
              <w:t xml:space="preserve">Реализация Программы позволит к 2017 году:         </w:t>
            </w:r>
          </w:p>
          <w:p w:rsidR="00CF5281" w:rsidRPr="00CD2D9C" w:rsidRDefault="00CF5281" w:rsidP="00B01EC7">
            <w:pPr>
              <w:widowControl w:val="0"/>
              <w:autoSpaceDE w:val="0"/>
              <w:autoSpaceDN w:val="0"/>
              <w:adjustRightInd w:val="0"/>
              <w:spacing w:after="0" w:line="240" w:lineRule="auto"/>
              <w:jc w:val="both"/>
              <w:rPr>
                <w:rFonts w:ascii="Times New Roman" w:hAnsi="Times New Roman" w:cs="Times New Roman"/>
                <w:sz w:val="24"/>
                <w:szCs w:val="24"/>
              </w:rPr>
            </w:pPr>
            <w:r w:rsidRPr="00CD2D9C">
              <w:rPr>
                <w:rFonts w:ascii="Times New Roman" w:hAnsi="Times New Roman" w:cs="Times New Roman"/>
                <w:sz w:val="24"/>
                <w:szCs w:val="24"/>
              </w:rPr>
              <w:t>1. Повысить  эффективность  деятельности  аппаратов</w:t>
            </w:r>
          </w:p>
          <w:p w:rsidR="00CF5281" w:rsidRPr="00CD2D9C" w:rsidRDefault="00584CBC" w:rsidP="00B01EC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органов    местного </w:t>
            </w:r>
            <w:r w:rsidR="00CF5281" w:rsidRPr="00CD2D9C">
              <w:rPr>
                <w:rFonts w:ascii="Times New Roman" w:hAnsi="Times New Roman" w:cs="Times New Roman"/>
                <w:sz w:val="24"/>
                <w:szCs w:val="24"/>
              </w:rPr>
              <w:t xml:space="preserve">самоуправления.                                    </w:t>
            </w:r>
          </w:p>
          <w:p w:rsidR="00CF5281" w:rsidRPr="00CD2D9C" w:rsidRDefault="00CF5281" w:rsidP="00B01EC7">
            <w:pPr>
              <w:widowControl w:val="0"/>
              <w:autoSpaceDE w:val="0"/>
              <w:autoSpaceDN w:val="0"/>
              <w:adjustRightInd w:val="0"/>
              <w:spacing w:after="0" w:line="240" w:lineRule="auto"/>
              <w:jc w:val="both"/>
              <w:rPr>
                <w:rFonts w:ascii="Times New Roman" w:hAnsi="Times New Roman" w:cs="Times New Roman"/>
                <w:sz w:val="24"/>
                <w:szCs w:val="24"/>
              </w:rPr>
            </w:pPr>
            <w:r w:rsidRPr="00CD2D9C">
              <w:rPr>
                <w:rFonts w:ascii="Times New Roman" w:hAnsi="Times New Roman" w:cs="Times New Roman"/>
                <w:sz w:val="24"/>
                <w:szCs w:val="24"/>
              </w:rPr>
              <w:t xml:space="preserve">2.  </w:t>
            </w:r>
            <w:r w:rsidR="00584CBC">
              <w:rPr>
                <w:rFonts w:ascii="Times New Roman" w:hAnsi="Times New Roman" w:cs="Times New Roman"/>
                <w:sz w:val="24"/>
                <w:szCs w:val="24"/>
              </w:rPr>
              <w:t xml:space="preserve">  Определить    численность </w:t>
            </w:r>
            <w:r w:rsidRPr="00CD2D9C">
              <w:rPr>
                <w:rFonts w:ascii="Times New Roman" w:hAnsi="Times New Roman" w:cs="Times New Roman"/>
                <w:sz w:val="24"/>
                <w:szCs w:val="24"/>
              </w:rPr>
              <w:t>муниципальных   служащих,</w:t>
            </w:r>
          </w:p>
          <w:p w:rsidR="00CF5281" w:rsidRPr="00CD2D9C" w:rsidRDefault="00584CBC" w:rsidP="00B01EC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соответствующих</w:t>
            </w:r>
            <w:r w:rsidR="00CF5281" w:rsidRPr="00CD2D9C">
              <w:rPr>
                <w:rFonts w:ascii="Times New Roman" w:hAnsi="Times New Roman" w:cs="Times New Roman"/>
                <w:sz w:val="24"/>
                <w:szCs w:val="24"/>
              </w:rPr>
              <w:t xml:space="preserve">  целям   и   задачам   деятельности</w:t>
            </w:r>
          </w:p>
          <w:p w:rsidR="00CF5281" w:rsidRPr="00CD2D9C" w:rsidRDefault="00584CBC" w:rsidP="00B01EC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органов     местного </w:t>
            </w:r>
            <w:r w:rsidR="00CF5281" w:rsidRPr="00CD2D9C">
              <w:rPr>
                <w:rFonts w:ascii="Times New Roman" w:hAnsi="Times New Roman" w:cs="Times New Roman"/>
                <w:sz w:val="24"/>
                <w:szCs w:val="24"/>
              </w:rPr>
              <w:t xml:space="preserve">самоуправления.                                    </w:t>
            </w:r>
          </w:p>
          <w:p w:rsidR="00CF5281" w:rsidRPr="00CD2D9C" w:rsidRDefault="00CF5281" w:rsidP="00B01EC7">
            <w:pPr>
              <w:widowControl w:val="0"/>
              <w:autoSpaceDE w:val="0"/>
              <w:autoSpaceDN w:val="0"/>
              <w:adjustRightInd w:val="0"/>
              <w:spacing w:after="0" w:line="240" w:lineRule="auto"/>
              <w:jc w:val="both"/>
              <w:rPr>
                <w:rFonts w:ascii="Times New Roman" w:hAnsi="Times New Roman" w:cs="Times New Roman"/>
                <w:sz w:val="24"/>
                <w:szCs w:val="24"/>
              </w:rPr>
            </w:pPr>
            <w:r w:rsidRPr="00CD2D9C">
              <w:rPr>
                <w:rFonts w:ascii="Times New Roman" w:hAnsi="Times New Roman" w:cs="Times New Roman"/>
                <w:sz w:val="24"/>
                <w:szCs w:val="24"/>
              </w:rPr>
              <w:t xml:space="preserve">3.  </w:t>
            </w:r>
            <w:r w:rsidR="00584CBC">
              <w:rPr>
                <w:rFonts w:ascii="Times New Roman" w:hAnsi="Times New Roman" w:cs="Times New Roman"/>
                <w:sz w:val="24"/>
                <w:szCs w:val="24"/>
              </w:rPr>
              <w:t>Актуализировать</w:t>
            </w:r>
            <w:r w:rsidRPr="00CD2D9C">
              <w:rPr>
                <w:rFonts w:ascii="Times New Roman" w:hAnsi="Times New Roman" w:cs="Times New Roman"/>
                <w:sz w:val="24"/>
                <w:szCs w:val="24"/>
              </w:rPr>
              <w:t xml:space="preserve">  кадровый   резерв   </w:t>
            </w:r>
            <w:r w:rsidR="00584CBC">
              <w:rPr>
                <w:rFonts w:ascii="Times New Roman" w:hAnsi="Times New Roman" w:cs="Times New Roman"/>
                <w:sz w:val="24"/>
                <w:szCs w:val="24"/>
              </w:rPr>
              <w:t>управленческих кадров</w:t>
            </w:r>
            <w:r w:rsidRPr="00CD2D9C">
              <w:rPr>
                <w:rFonts w:ascii="Times New Roman" w:hAnsi="Times New Roman" w:cs="Times New Roman"/>
                <w:sz w:val="24"/>
                <w:szCs w:val="24"/>
              </w:rPr>
              <w:t xml:space="preserve"> для замещения</w:t>
            </w:r>
            <w:r w:rsidR="00584CBC">
              <w:rPr>
                <w:rFonts w:ascii="Times New Roman" w:hAnsi="Times New Roman" w:cs="Times New Roman"/>
                <w:sz w:val="24"/>
                <w:szCs w:val="24"/>
              </w:rPr>
              <w:t xml:space="preserve"> высших</w:t>
            </w:r>
            <w:r w:rsidRPr="00CD2D9C">
              <w:rPr>
                <w:rFonts w:ascii="Times New Roman" w:hAnsi="Times New Roman" w:cs="Times New Roman"/>
                <w:sz w:val="24"/>
                <w:szCs w:val="24"/>
              </w:rPr>
              <w:t xml:space="preserve"> должностей  </w:t>
            </w:r>
            <w:r w:rsidR="00584CBC">
              <w:rPr>
                <w:rFonts w:ascii="Times New Roman" w:hAnsi="Times New Roman" w:cs="Times New Roman"/>
                <w:sz w:val="24"/>
                <w:szCs w:val="24"/>
              </w:rPr>
              <w:t>муниципальной службы в</w:t>
            </w:r>
            <w:r w:rsidRPr="00CD2D9C">
              <w:rPr>
                <w:rFonts w:ascii="Times New Roman" w:hAnsi="Times New Roman" w:cs="Times New Roman"/>
                <w:sz w:val="24"/>
                <w:szCs w:val="24"/>
              </w:rPr>
              <w:t xml:space="preserve"> органах</w:t>
            </w:r>
            <w:r w:rsidR="00584CBC">
              <w:rPr>
                <w:rFonts w:ascii="Times New Roman" w:hAnsi="Times New Roman" w:cs="Times New Roman"/>
                <w:sz w:val="24"/>
                <w:szCs w:val="24"/>
              </w:rPr>
              <w:t xml:space="preserve"> местного самоуправления</w:t>
            </w:r>
            <w:r w:rsidRPr="00CD2D9C">
              <w:rPr>
                <w:rFonts w:ascii="Times New Roman" w:hAnsi="Times New Roman" w:cs="Times New Roman"/>
                <w:sz w:val="24"/>
                <w:szCs w:val="24"/>
              </w:rPr>
              <w:t xml:space="preserve">.      </w:t>
            </w:r>
          </w:p>
          <w:p w:rsidR="00CF5281" w:rsidRPr="00CD2D9C" w:rsidRDefault="00584CBC" w:rsidP="00B01EC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CF5281" w:rsidRPr="00CD2D9C">
              <w:rPr>
                <w:rFonts w:ascii="Times New Roman" w:hAnsi="Times New Roman" w:cs="Times New Roman"/>
                <w:sz w:val="24"/>
                <w:szCs w:val="24"/>
              </w:rPr>
              <w:t>.  Создать  систему  адаптации  и   наставничества</w:t>
            </w:r>
          </w:p>
          <w:p w:rsidR="00CF5281" w:rsidRPr="00CD2D9C" w:rsidRDefault="00CF5281" w:rsidP="00B01EC7">
            <w:pPr>
              <w:widowControl w:val="0"/>
              <w:autoSpaceDE w:val="0"/>
              <w:autoSpaceDN w:val="0"/>
              <w:adjustRightInd w:val="0"/>
              <w:spacing w:after="0" w:line="240" w:lineRule="auto"/>
              <w:jc w:val="both"/>
              <w:rPr>
                <w:rFonts w:ascii="Times New Roman" w:hAnsi="Times New Roman" w:cs="Times New Roman"/>
                <w:sz w:val="24"/>
                <w:szCs w:val="24"/>
              </w:rPr>
            </w:pPr>
            <w:r w:rsidRPr="00CD2D9C">
              <w:rPr>
                <w:rFonts w:ascii="Times New Roman" w:hAnsi="Times New Roman" w:cs="Times New Roman"/>
                <w:sz w:val="24"/>
                <w:szCs w:val="24"/>
              </w:rPr>
              <w:t xml:space="preserve">муниципальных служащих.                            </w:t>
            </w:r>
          </w:p>
          <w:p w:rsidR="00CF5281" w:rsidRPr="00CD2D9C" w:rsidRDefault="00584CBC" w:rsidP="00B01EC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CF5281" w:rsidRPr="00CD2D9C">
              <w:rPr>
                <w:rFonts w:ascii="Times New Roman" w:hAnsi="Times New Roman" w:cs="Times New Roman"/>
                <w:sz w:val="24"/>
                <w:szCs w:val="24"/>
              </w:rPr>
              <w:t>.   Разработать   и   внедрить   критерии   оценки</w:t>
            </w:r>
          </w:p>
          <w:p w:rsidR="00CF5281" w:rsidRPr="00CD2D9C" w:rsidRDefault="00CF5281" w:rsidP="00B01EC7">
            <w:pPr>
              <w:widowControl w:val="0"/>
              <w:autoSpaceDE w:val="0"/>
              <w:autoSpaceDN w:val="0"/>
              <w:adjustRightInd w:val="0"/>
              <w:spacing w:after="0" w:line="240" w:lineRule="auto"/>
              <w:jc w:val="both"/>
              <w:rPr>
                <w:rFonts w:ascii="Times New Roman" w:hAnsi="Times New Roman" w:cs="Times New Roman"/>
                <w:sz w:val="24"/>
                <w:szCs w:val="24"/>
              </w:rPr>
            </w:pPr>
            <w:r w:rsidRPr="00CD2D9C">
              <w:rPr>
                <w:rFonts w:ascii="Times New Roman" w:hAnsi="Times New Roman" w:cs="Times New Roman"/>
                <w:sz w:val="24"/>
                <w:szCs w:val="24"/>
              </w:rPr>
              <w:t>эффективности      профессиональной       служебной</w:t>
            </w:r>
          </w:p>
          <w:p w:rsidR="00CF5281" w:rsidRPr="00CD2D9C" w:rsidRDefault="00CF5281" w:rsidP="00B01EC7">
            <w:pPr>
              <w:widowControl w:val="0"/>
              <w:autoSpaceDE w:val="0"/>
              <w:autoSpaceDN w:val="0"/>
              <w:adjustRightInd w:val="0"/>
              <w:spacing w:after="0" w:line="240" w:lineRule="auto"/>
              <w:jc w:val="both"/>
              <w:rPr>
                <w:rFonts w:ascii="Times New Roman" w:hAnsi="Times New Roman" w:cs="Times New Roman"/>
                <w:sz w:val="24"/>
                <w:szCs w:val="24"/>
              </w:rPr>
            </w:pPr>
            <w:r w:rsidRPr="00CD2D9C">
              <w:rPr>
                <w:rFonts w:ascii="Times New Roman" w:hAnsi="Times New Roman" w:cs="Times New Roman"/>
                <w:sz w:val="24"/>
                <w:szCs w:val="24"/>
              </w:rPr>
              <w:t xml:space="preserve">деятельности муниципальных служащих.                            </w:t>
            </w:r>
          </w:p>
          <w:p w:rsidR="00CF5281" w:rsidRPr="00CD2D9C" w:rsidRDefault="00584CBC" w:rsidP="00B01EC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CF5281" w:rsidRPr="00CD2D9C">
              <w:rPr>
                <w:rFonts w:ascii="Times New Roman" w:hAnsi="Times New Roman" w:cs="Times New Roman"/>
                <w:sz w:val="24"/>
                <w:szCs w:val="24"/>
              </w:rPr>
              <w:t>. Усовершенствовать методы оценки профессиональных</w:t>
            </w:r>
          </w:p>
          <w:p w:rsidR="00CF5281" w:rsidRPr="00CD2D9C" w:rsidRDefault="00584CBC" w:rsidP="00B01EC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знаний  и   навыков  муниципальных   служащих </w:t>
            </w:r>
            <w:r w:rsidR="00CF5281" w:rsidRPr="00CD2D9C">
              <w:rPr>
                <w:rFonts w:ascii="Times New Roman" w:hAnsi="Times New Roman" w:cs="Times New Roman"/>
                <w:sz w:val="24"/>
                <w:szCs w:val="24"/>
              </w:rPr>
              <w:t>(кандидатов) при проведении конкурсов на  замещение</w:t>
            </w:r>
          </w:p>
          <w:p w:rsidR="00CF5281" w:rsidRPr="00CD2D9C" w:rsidRDefault="00584CBC" w:rsidP="00B01EC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вакантных  должностей </w:t>
            </w:r>
            <w:r w:rsidR="00CF5281" w:rsidRPr="00CD2D9C">
              <w:rPr>
                <w:rFonts w:ascii="Times New Roman" w:hAnsi="Times New Roman" w:cs="Times New Roman"/>
                <w:sz w:val="24"/>
                <w:szCs w:val="24"/>
              </w:rPr>
              <w:t>муницип</w:t>
            </w:r>
            <w:r>
              <w:rPr>
                <w:rFonts w:ascii="Times New Roman" w:hAnsi="Times New Roman" w:cs="Times New Roman"/>
                <w:sz w:val="24"/>
                <w:szCs w:val="24"/>
              </w:rPr>
              <w:t xml:space="preserve">альной   службы,    аттестации, </w:t>
            </w:r>
            <w:r w:rsidR="00CF5281" w:rsidRPr="00CD2D9C">
              <w:rPr>
                <w:rFonts w:ascii="Times New Roman" w:hAnsi="Times New Roman" w:cs="Times New Roman"/>
                <w:sz w:val="24"/>
                <w:szCs w:val="24"/>
              </w:rPr>
              <w:t>квалификационного эк</w:t>
            </w:r>
            <w:r>
              <w:rPr>
                <w:rFonts w:ascii="Times New Roman" w:hAnsi="Times New Roman" w:cs="Times New Roman"/>
                <w:sz w:val="24"/>
                <w:szCs w:val="24"/>
              </w:rPr>
              <w:t xml:space="preserve">замена, формировании  кадрового </w:t>
            </w:r>
            <w:r w:rsidR="00CF5281" w:rsidRPr="00CD2D9C">
              <w:rPr>
                <w:rFonts w:ascii="Times New Roman" w:hAnsi="Times New Roman" w:cs="Times New Roman"/>
                <w:sz w:val="24"/>
                <w:szCs w:val="24"/>
              </w:rPr>
              <w:t xml:space="preserve">резерва.                                           </w:t>
            </w:r>
          </w:p>
          <w:p w:rsidR="00CF5281" w:rsidRPr="00CD2D9C" w:rsidRDefault="00584CBC" w:rsidP="00B01EC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CF5281" w:rsidRPr="00CD2D9C">
              <w:rPr>
                <w:rFonts w:ascii="Times New Roman" w:hAnsi="Times New Roman" w:cs="Times New Roman"/>
                <w:sz w:val="24"/>
                <w:szCs w:val="24"/>
              </w:rPr>
              <w:t>.  Организовать  дополнительное   профессиональное</w:t>
            </w:r>
          </w:p>
          <w:p w:rsidR="00CF5281" w:rsidRPr="00CD2D9C" w:rsidRDefault="00CF5281" w:rsidP="00B01EC7">
            <w:pPr>
              <w:widowControl w:val="0"/>
              <w:autoSpaceDE w:val="0"/>
              <w:autoSpaceDN w:val="0"/>
              <w:adjustRightInd w:val="0"/>
              <w:spacing w:after="0" w:line="240" w:lineRule="auto"/>
              <w:jc w:val="both"/>
              <w:rPr>
                <w:rFonts w:ascii="Times New Roman" w:hAnsi="Times New Roman" w:cs="Times New Roman"/>
                <w:sz w:val="24"/>
                <w:szCs w:val="24"/>
              </w:rPr>
            </w:pPr>
            <w:r w:rsidRPr="00CD2D9C">
              <w:rPr>
                <w:rFonts w:ascii="Times New Roman" w:hAnsi="Times New Roman" w:cs="Times New Roman"/>
                <w:sz w:val="24"/>
                <w:szCs w:val="24"/>
              </w:rPr>
              <w:t>образование муниципальных  служа</w:t>
            </w:r>
            <w:r w:rsidR="00584CBC">
              <w:rPr>
                <w:rFonts w:ascii="Times New Roman" w:hAnsi="Times New Roman" w:cs="Times New Roman"/>
                <w:sz w:val="24"/>
                <w:szCs w:val="24"/>
              </w:rPr>
              <w:t xml:space="preserve">щих   с   учетом   приоритетных </w:t>
            </w:r>
            <w:r w:rsidRPr="00CD2D9C">
              <w:rPr>
                <w:rFonts w:ascii="Times New Roman" w:hAnsi="Times New Roman" w:cs="Times New Roman"/>
                <w:sz w:val="24"/>
                <w:szCs w:val="24"/>
              </w:rPr>
              <w:t>направлений    социа</w:t>
            </w:r>
            <w:r w:rsidR="00584CBC">
              <w:rPr>
                <w:rFonts w:ascii="Times New Roman" w:hAnsi="Times New Roman" w:cs="Times New Roman"/>
                <w:sz w:val="24"/>
                <w:szCs w:val="24"/>
              </w:rPr>
              <w:t xml:space="preserve">льно-экономического    развития </w:t>
            </w:r>
            <w:r w:rsidR="00B01EC7">
              <w:rPr>
                <w:rFonts w:ascii="Times New Roman" w:hAnsi="Times New Roman" w:cs="Times New Roman"/>
                <w:sz w:val="24"/>
                <w:szCs w:val="24"/>
              </w:rPr>
              <w:t>Тетюшского</w:t>
            </w:r>
            <w:r w:rsidR="00584CBC">
              <w:rPr>
                <w:rFonts w:ascii="Times New Roman" w:hAnsi="Times New Roman" w:cs="Times New Roman"/>
                <w:sz w:val="24"/>
                <w:szCs w:val="24"/>
              </w:rPr>
              <w:t xml:space="preserve"> муниципального района</w:t>
            </w:r>
            <w:r w:rsidRPr="00CD2D9C">
              <w:rPr>
                <w:rFonts w:ascii="Times New Roman" w:hAnsi="Times New Roman" w:cs="Times New Roman"/>
                <w:sz w:val="24"/>
                <w:szCs w:val="24"/>
              </w:rPr>
              <w:t xml:space="preserve">.                              </w:t>
            </w:r>
          </w:p>
          <w:p w:rsidR="00CF5281" w:rsidRPr="00CD2D9C" w:rsidRDefault="00584CBC" w:rsidP="00B01EC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CF5281" w:rsidRPr="00CD2D9C">
              <w:rPr>
                <w:rFonts w:ascii="Times New Roman" w:hAnsi="Times New Roman" w:cs="Times New Roman"/>
                <w:sz w:val="24"/>
                <w:szCs w:val="24"/>
              </w:rPr>
              <w:t>. Усилить  мотивацию  муницип</w:t>
            </w:r>
            <w:r>
              <w:rPr>
                <w:rFonts w:ascii="Times New Roman" w:hAnsi="Times New Roman" w:cs="Times New Roman"/>
                <w:sz w:val="24"/>
                <w:szCs w:val="24"/>
              </w:rPr>
              <w:t xml:space="preserve">альных  служащих  на  повышение </w:t>
            </w:r>
            <w:r w:rsidR="00CF5281" w:rsidRPr="00CD2D9C">
              <w:rPr>
                <w:rFonts w:ascii="Times New Roman" w:hAnsi="Times New Roman" w:cs="Times New Roman"/>
                <w:sz w:val="24"/>
                <w:szCs w:val="24"/>
              </w:rPr>
              <w:t xml:space="preserve">результативности их </w:t>
            </w:r>
            <w:r>
              <w:rPr>
                <w:rFonts w:ascii="Times New Roman" w:hAnsi="Times New Roman" w:cs="Times New Roman"/>
                <w:sz w:val="24"/>
                <w:szCs w:val="24"/>
              </w:rPr>
              <w:t xml:space="preserve">профессиональной деятельности и </w:t>
            </w:r>
            <w:r w:rsidR="00CF5281" w:rsidRPr="00CD2D9C">
              <w:rPr>
                <w:rFonts w:ascii="Times New Roman" w:hAnsi="Times New Roman" w:cs="Times New Roman"/>
                <w:sz w:val="24"/>
                <w:szCs w:val="24"/>
              </w:rPr>
              <w:t>удержание   высококв</w:t>
            </w:r>
            <w:r>
              <w:rPr>
                <w:rFonts w:ascii="Times New Roman" w:hAnsi="Times New Roman" w:cs="Times New Roman"/>
                <w:sz w:val="24"/>
                <w:szCs w:val="24"/>
              </w:rPr>
              <w:t xml:space="preserve">алифицированных    кадров    на муниципальной </w:t>
            </w:r>
            <w:r w:rsidR="00CF5281" w:rsidRPr="00CD2D9C">
              <w:rPr>
                <w:rFonts w:ascii="Times New Roman" w:hAnsi="Times New Roman" w:cs="Times New Roman"/>
                <w:sz w:val="24"/>
                <w:szCs w:val="24"/>
              </w:rPr>
              <w:t>службе,  в  том  чис</w:t>
            </w:r>
            <w:r>
              <w:rPr>
                <w:rFonts w:ascii="Times New Roman" w:hAnsi="Times New Roman" w:cs="Times New Roman"/>
                <w:sz w:val="24"/>
                <w:szCs w:val="24"/>
              </w:rPr>
              <w:t xml:space="preserve">ле  усовершенствовать   систему </w:t>
            </w:r>
            <w:r w:rsidR="00CF5281" w:rsidRPr="00CD2D9C">
              <w:rPr>
                <w:rFonts w:ascii="Times New Roman" w:hAnsi="Times New Roman" w:cs="Times New Roman"/>
                <w:sz w:val="24"/>
                <w:szCs w:val="24"/>
              </w:rPr>
              <w:t xml:space="preserve">оплаты   труда    и </w:t>
            </w:r>
            <w:r>
              <w:rPr>
                <w:rFonts w:ascii="Times New Roman" w:hAnsi="Times New Roman" w:cs="Times New Roman"/>
                <w:sz w:val="24"/>
                <w:szCs w:val="24"/>
              </w:rPr>
              <w:t xml:space="preserve">   меры    социальной    защиты  </w:t>
            </w:r>
            <w:r w:rsidR="00CF5281" w:rsidRPr="00CD2D9C">
              <w:rPr>
                <w:rFonts w:ascii="Times New Roman" w:hAnsi="Times New Roman" w:cs="Times New Roman"/>
                <w:sz w:val="24"/>
                <w:szCs w:val="24"/>
              </w:rPr>
              <w:t>муниципальных служащ</w:t>
            </w:r>
            <w:r>
              <w:rPr>
                <w:rFonts w:ascii="Times New Roman" w:hAnsi="Times New Roman" w:cs="Times New Roman"/>
                <w:sz w:val="24"/>
                <w:szCs w:val="24"/>
              </w:rPr>
              <w:t>их.</w:t>
            </w:r>
          </w:p>
          <w:p w:rsidR="00CF5281" w:rsidRPr="00CD2D9C" w:rsidRDefault="00584CBC" w:rsidP="00B01EC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CF5281" w:rsidRPr="00CD2D9C">
              <w:rPr>
                <w:rFonts w:ascii="Times New Roman" w:hAnsi="Times New Roman" w:cs="Times New Roman"/>
                <w:sz w:val="24"/>
                <w:szCs w:val="24"/>
              </w:rPr>
              <w:t>. Привлечь на муниципальную  сл</w:t>
            </w:r>
            <w:r>
              <w:rPr>
                <w:rFonts w:ascii="Times New Roman" w:hAnsi="Times New Roman" w:cs="Times New Roman"/>
                <w:sz w:val="24"/>
                <w:szCs w:val="24"/>
              </w:rPr>
              <w:t xml:space="preserve">ужбу   молодых,   перспективных </w:t>
            </w:r>
            <w:r w:rsidR="00CF5281" w:rsidRPr="00CD2D9C">
              <w:rPr>
                <w:rFonts w:ascii="Times New Roman" w:hAnsi="Times New Roman" w:cs="Times New Roman"/>
                <w:sz w:val="24"/>
                <w:szCs w:val="24"/>
              </w:rPr>
              <w:t>специалистов,  в   т</w:t>
            </w:r>
            <w:r>
              <w:rPr>
                <w:rFonts w:ascii="Times New Roman" w:hAnsi="Times New Roman" w:cs="Times New Roman"/>
                <w:sz w:val="24"/>
                <w:szCs w:val="24"/>
              </w:rPr>
              <w:t xml:space="preserve">ом   числе   путем   заключения </w:t>
            </w:r>
            <w:r w:rsidR="00CF5281" w:rsidRPr="00CD2D9C">
              <w:rPr>
                <w:rFonts w:ascii="Times New Roman" w:hAnsi="Times New Roman" w:cs="Times New Roman"/>
                <w:sz w:val="24"/>
                <w:szCs w:val="24"/>
              </w:rPr>
              <w:t>договоров  на  обуче</w:t>
            </w:r>
            <w:r>
              <w:rPr>
                <w:rFonts w:ascii="Times New Roman" w:hAnsi="Times New Roman" w:cs="Times New Roman"/>
                <w:sz w:val="24"/>
                <w:szCs w:val="24"/>
              </w:rPr>
              <w:t xml:space="preserve">ние  с  гражданами   Российской </w:t>
            </w:r>
            <w:r w:rsidR="00CF5281" w:rsidRPr="00CD2D9C">
              <w:rPr>
                <w:rFonts w:ascii="Times New Roman" w:hAnsi="Times New Roman" w:cs="Times New Roman"/>
                <w:sz w:val="24"/>
                <w:szCs w:val="24"/>
              </w:rPr>
              <w:t>Федерации с обязател</w:t>
            </w:r>
            <w:r>
              <w:rPr>
                <w:rFonts w:ascii="Times New Roman" w:hAnsi="Times New Roman" w:cs="Times New Roman"/>
                <w:sz w:val="24"/>
                <w:szCs w:val="24"/>
              </w:rPr>
              <w:t>ьством последующего прохождения муниципальной</w:t>
            </w:r>
            <w:r w:rsidR="00CF5281" w:rsidRPr="00CD2D9C">
              <w:rPr>
                <w:rFonts w:ascii="Times New Roman" w:hAnsi="Times New Roman" w:cs="Times New Roman"/>
                <w:sz w:val="24"/>
                <w:szCs w:val="24"/>
              </w:rPr>
              <w:t xml:space="preserve">  службы,   организации</w:t>
            </w:r>
          </w:p>
          <w:p w:rsidR="00CF5281" w:rsidRPr="00CD2D9C" w:rsidRDefault="00CF5281" w:rsidP="00B01EC7">
            <w:pPr>
              <w:widowControl w:val="0"/>
              <w:autoSpaceDE w:val="0"/>
              <w:autoSpaceDN w:val="0"/>
              <w:adjustRightInd w:val="0"/>
              <w:spacing w:after="0" w:line="240" w:lineRule="auto"/>
              <w:jc w:val="both"/>
              <w:rPr>
                <w:rFonts w:ascii="Times New Roman" w:hAnsi="Times New Roman" w:cs="Times New Roman"/>
                <w:sz w:val="24"/>
                <w:szCs w:val="24"/>
              </w:rPr>
            </w:pPr>
            <w:r w:rsidRPr="00CD2D9C">
              <w:rPr>
                <w:rFonts w:ascii="Times New Roman" w:hAnsi="Times New Roman" w:cs="Times New Roman"/>
                <w:sz w:val="24"/>
                <w:szCs w:val="24"/>
              </w:rPr>
              <w:t xml:space="preserve">практики  студентов  в  органах местного самоуправления.                   </w:t>
            </w:r>
          </w:p>
          <w:p w:rsidR="00CF5281" w:rsidRPr="00CD2D9C" w:rsidRDefault="0044623D" w:rsidP="00B01EC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00CF5281" w:rsidRPr="00CD2D9C">
              <w:rPr>
                <w:rFonts w:ascii="Times New Roman" w:hAnsi="Times New Roman" w:cs="Times New Roman"/>
                <w:sz w:val="24"/>
                <w:szCs w:val="24"/>
              </w:rPr>
              <w:t>. Повысить уровень доверия граждан к деятельности</w:t>
            </w:r>
          </w:p>
          <w:p w:rsidR="00CF5281" w:rsidRPr="00CD2D9C" w:rsidRDefault="0044623D" w:rsidP="00B01EC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органов    местного </w:t>
            </w:r>
            <w:r w:rsidR="00CF5281" w:rsidRPr="00CD2D9C">
              <w:rPr>
                <w:rFonts w:ascii="Times New Roman" w:hAnsi="Times New Roman" w:cs="Times New Roman"/>
                <w:sz w:val="24"/>
                <w:szCs w:val="24"/>
              </w:rPr>
              <w:t xml:space="preserve">самоуправления.                                    </w:t>
            </w:r>
          </w:p>
          <w:p w:rsidR="00CF5281" w:rsidRPr="00CD2D9C" w:rsidRDefault="0044623D" w:rsidP="00B01EC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r w:rsidR="00CF5281" w:rsidRPr="00CD2D9C">
              <w:rPr>
                <w:rFonts w:ascii="Times New Roman" w:hAnsi="Times New Roman" w:cs="Times New Roman"/>
                <w:sz w:val="24"/>
                <w:szCs w:val="24"/>
              </w:rPr>
              <w:t>. Создать механизмы, обеспечивающие  общественную</w:t>
            </w:r>
          </w:p>
          <w:p w:rsidR="00CF5281" w:rsidRPr="00CD2D9C" w:rsidRDefault="00CF5281" w:rsidP="00B01EC7">
            <w:pPr>
              <w:widowControl w:val="0"/>
              <w:autoSpaceDE w:val="0"/>
              <w:autoSpaceDN w:val="0"/>
              <w:adjustRightInd w:val="0"/>
              <w:spacing w:after="0" w:line="240" w:lineRule="auto"/>
              <w:jc w:val="both"/>
              <w:rPr>
                <w:rFonts w:ascii="Times New Roman" w:hAnsi="Times New Roman" w:cs="Times New Roman"/>
                <w:sz w:val="24"/>
                <w:szCs w:val="24"/>
              </w:rPr>
            </w:pPr>
            <w:r w:rsidRPr="00CD2D9C">
              <w:rPr>
                <w:rFonts w:ascii="Times New Roman" w:hAnsi="Times New Roman" w:cs="Times New Roman"/>
                <w:sz w:val="24"/>
                <w:szCs w:val="24"/>
              </w:rPr>
              <w:t xml:space="preserve">оценку эффективности  деятельности  муниципальных служащих.     </w:t>
            </w:r>
          </w:p>
          <w:p w:rsidR="00CF5281" w:rsidRPr="00CD2D9C" w:rsidRDefault="0044623D" w:rsidP="00B01EC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r w:rsidR="00CF5281" w:rsidRPr="00CD2D9C">
              <w:rPr>
                <w:rFonts w:ascii="Times New Roman" w:hAnsi="Times New Roman" w:cs="Times New Roman"/>
                <w:sz w:val="24"/>
                <w:szCs w:val="24"/>
              </w:rPr>
              <w:t>. Актуализировать нормативную  правовую  базу  по</w:t>
            </w:r>
          </w:p>
          <w:p w:rsidR="00CF5281" w:rsidRPr="00CD2D9C" w:rsidRDefault="00CF5281" w:rsidP="00B01EC7">
            <w:pPr>
              <w:widowControl w:val="0"/>
              <w:autoSpaceDE w:val="0"/>
              <w:autoSpaceDN w:val="0"/>
              <w:adjustRightInd w:val="0"/>
              <w:spacing w:after="0" w:line="240" w:lineRule="auto"/>
              <w:jc w:val="both"/>
              <w:rPr>
                <w:rFonts w:ascii="Times New Roman" w:hAnsi="Times New Roman" w:cs="Times New Roman"/>
                <w:sz w:val="24"/>
                <w:szCs w:val="24"/>
              </w:rPr>
            </w:pPr>
            <w:r w:rsidRPr="00CD2D9C">
              <w:rPr>
                <w:rFonts w:ascii="Times New Roman" w:hAnsi="Times New Roman" w:cs="Times New Roman"/>
                <w:sz w:val="24"/>
                <w:szCs w:val="24"/>
              </w:rPr>
              <w:t>вопросам  муниципальной службы</w:t>
            </w:r>
            <w:r w:rsidR="0044623D">
              <w:rPr>
                <w:rFonts w:ascii="Times New Roman" w:hAnsi="Times New Roman" w:cs="Times New Roman"/>
                <w:sz w:val="24"/>
                <w:szCs w:val="24"/>
              </w:rPr>
              <w:t xml:space="preserve">,  провести  организационную  и </w:t>
            </w:r>
            <w:r w:rsidRPr="00CD2D9C">
              <w:rPr>
                <w:rFonts w:ascii="Times New Roman" w:hAnsi="Times New Roman" w:cs="Times New Roman"/>
                <w:sz w:val="24"/>
                <w:szCs w:val="24"/>
              </w:rPr>
              <w:t xml:space="preserve">методическую работу </w:t>
            </w:r>
            <w:r w:rsidR="0044623D">
              <w:rPr>
                <w:rFonts w:ascii="Times New Roman" w:hAnsi="Times New Roman" w:cs="Times New Roman"/>
                <w:sz w:val="24"/>
                <w:szCs w:val="24"/>
              </w:rPr>
              <w:t xml:space="preserve">по совершенствованию  кадрового </w:t>
            </w:r>
            <w:r w:rsidRPr="00CD2D9C">
              <w:rPr>
                <w:rFonts w:ascii="Times New Roman" w:hAnsi="Times New Roman" w:cs="Times New Roman"/>
                <w:sz w:val="24"/>
                <w:szCs w:val="24"/>
              </w:rPr>
              <w:t>обеспечения   органов</w:t>
            </w:r>
          </w:p>
          <w:p w:rsidR="00CF5281" w:rsidRPr="00CD2D9C" w:rsidRDefault="00CF5281" w:rsidP="00B01EC7">
            <w:pPr>
              <w:widowControl w:val="0"/>
              <w:autoSpaceDE w:val="0"/>
              <w:autoSpaceDN w:val="0"/>
              <w:adjustRightInd w:val="0"/>
              <w:spacing w:after="0" w:line="240" w:lineRule="auto"/>
              <w:jc w:val="both"/>
              <w:rPr>
                <w:rFonts w:ascii="Times New Roman" w:hAnsi="Times New Roman" w:cs="Times New Roman"/>
                <w:sz w:val="24"/>
                <w:szCs w:val="24"/>
              </w:rPr>
            </w:pPr>
            <w:r w:rsidRPr="00CD2D9C">
              <w:rPr>
                <w:rFonts w:ascii="Times New Roman" w:hAnsi="Times New Roman" w:cs="Times New Roman"/>
                <w:sz w:val="24"/>
                <w:szCs w:val="24"/>
              </w:rPr>
              <w:t xml:space="preserve">местного самоуправления.                           </w:t>
            </w:r>
          </w:p>
          <w:p w:rsidR="00CF5281" w:rsidRPr="00CD2D9C" w:rsidRDefault="0044623D" w:rsidP="00B01EC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r w:rsidR="00CF5281" w:rsidRPr="00CD2D9C">
              <w:rPr>
                <w:rFonts w:ascii="Times New Roman" w:hAnsi="Times New Roman" w:cs="Times New Roman"/>
                <w:sz w:val="24"/>
                <w:szCs w:val="24"/>
              </w:rPr>
              <w:t>. Внедрить современные  информационные,  кадровые</w:t>
            </w:r>
          </w:p>
          <w:p w:rsidR="00DB402E" w:rsidRPr="00CD2D9C" w:rsidRDefault="00CF5281" w:rsidP="00B01EC7">
            <w:pPr>
              <w:widowControl w:val="0"/>
              <w:autoSpaceDE w:val="0"/>
              <w:autoSpaceDN w:val="0"/>
              <w:adjustRightInd w:val="0"/>
              <w:spacing w:after="0" w:line="240" w:lineRule="auto"/>
              <w:jc w:val="both"/>
              <w:rPr>
                <w:rFonts w:ascii="Times New Roman" w:hAnsi="Times New Roman" w:cs="Times New Roman"/>
                <w:sz w:val="24"/>
                <w:szCs w:val="24"/>
              </w:rPr>
            </w:pPr>
            <w:r w:rsidRPr="00CD2D9C">
              <w:rPr>
                <w:rFonts w:ascii="Times New Roman" w:hAnsi="Times New Roman" w:cs="Times New Roman"/>
                <w:sz w:val="24"/>
                <w:szCs w:val="24"/>
              </w:rPr>
              <w:t>техн</w:t>
            </w:r>
            <w:r w:rsidR="00DB402E">
              <w:rPr>
                <w:rFonts w:ascii="Times New Roman" w:hAnsi="Times New Roman" w:cs="Times New Roman"/>
                <w:sz w:val="24"/>
                <w:szCs w:val="24"/>
              </w:rPr>
              <w:t xml:space="preserve">ологии  в  систему  управления муниципальной службой, в  том </w:t>
            </w:r>
            <w:r w:rsidRPr="00CD2D9C">
              <w:rPr>
                <w:rFonts w:ascii="Times New Roman" w:hAnsi="Times New Roman" w:cs="Times New Roman"/>
                <w:sz w:val="24"/>
                <w:szCs w:val="24"/>
              </w:rPr>
              <w:t>числе   создать   единую   информационну</w:t>
            </w:r>
            <w:r w:rsidR="00DB402E">
              <w:rPr>
                <w:rFonts w:ascii="Times New Roman" w:hAnsi="Times New Roman" w:cs="Times New Roman"/>
                <w:sz w:val="24"/>
                <w:szCs w:val="24"/>
              </w:rPr>
              <w:t xml:space="preserve">ю   систему кадрового  </w:t>
            </w:r>
            <w:r w:rsidRPr="00CD2D9C">
              <w:rPr>
                <w:rFonts w:ascii="Times New Roman" w:hAnsi="Times New Roman" w:cs="Times New Roman"/>
                <w:sz w:val="24"/>
                <w:szCs w:val="24"/>
              </w:rPr>
              <w:t>муниципальн</w:t>
            </w:r>
            <w:r w:rsidR="00DB402E">
              <w:rPr>
                <w:rFonts w:ascii="Times New Roman" w:hAnsi="Times New Roman" w:cs="Times New Roman"/>
                <w:sz w:val="24"/>
                <w:szCs w:val="24"/>
              </w:rPr>
              <w:t xml:space="preserve">ой  службы,  электронную  доску </w:t>
            </w:r>
            <w:r w:rsidRPr="00CD2D9C">
              <w:rPr>
                <w:rFonts w:ascii="Times New Roman" w:hAnsi="Times New Roman" w:cs="Times New Roman"/>
                <w:sz w:val="24"/>
                <w:szCs w:val="24"/>
              </w:rPr>
              <w:t>почета  муниципальных     служащих</w:t>
            </w:r>
            <w:r w:rsidR="00DB402E">
              <w:rPr>
                <w:rFonts w:ascii="Times New Roman" w:hAnsi="Times New Roman" w:cs="Times New Roman"/>
                <w:sz w:val="24"/>
                <w:szCs w:val="24"/>
              </w:rPr>
              <w:t>.</w:t>
            </w:r>
          </w:p>
          <w:p w:rsidR="00CF5281" w:rsidRPr="00CD2D9C" w:rsidRDefault="00CF5281">
            <w:pPr>
              <w:widowControl w:val="0"/>
              <w:autoSpaceDE w:val="0"/>
              <w:autoSpaceDN w:val="0"/>
              <w:adjustRightInd w:val="0"/>
              <w:spacing w:after="0" w:line="240" w:lineRule="auto"/>
              <w:rPr>
                <w:rFonts w:ascii="Times New Roman" w:hAnsi="Times New Roman" w:cs="Times New Roman"/>
                <w:sz w:val="24"/>
                <w:szCs w:val="24"/>
              </w:rPr>
            </w:pPr>
            <w:r w:rsidRPr="00CD2D9C">
              <w:rPr>
                <w:rFonts w:ascii="Times New Roman" w:hAnsi="Times New Roman" w:cs="Times New Roman"/>
                <w:sz w:val="24"/>
                <w:szCs w:val="24"/>
              </w:rPr>
              <w:t xml:space="preserve">  </w:t>
            </w:r>
          </w:p>
        </w:tc>
      </w:tr>
    </w:tbl>
    <w:p w:rsidR="00CF5281" w:rsidRPr="00CD2D9C" w:rsidRDefault="00CF5281">
      <w:pPr>
        <w:widowControl w:val="0"/>
        <w:autoSpaceDE w:val="0"/>
        <w:autoSpaceDN w:val="0"/>
        <w:adjustRightInd w:val="0"/>
        <w:spacing w:after="0" w:line="240" w:lineRule="auto"/>
        <w:jc w:val="both"/>
        <w:rPr>
          <w:rFonts w:ascii="Times New Roman" w:hAnsi="Times New Roman" w:cs="Times New Roman"/>
          <w:sz w:val="24"/>
          <w:szCs w:val="24"/>
        </w:rPr>
      </w:pPr>
    </w:p>
    <w:p w:rsidR="00B01EC7" w:rsidRDefault="00B01EC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 w:name="Par184"/>
      <w:bookmarkEnd w:id="3"/>
    </w:p>
    <w:p w:rsidR="00B01EC7" w:rsidRDefault="00B01EC7">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B01EC7" w:rsidRDefault="00B01EC7">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CF5281" w:rsidRPr="00CD2D9C" w:rsidRDefault="00CF5281">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CD2D9C">
        <w:rPr>
          <w:rFonts w:ascii="Times New Roman" w:hAnsi="Times New Roman" w:cs="Times New Roman"/>
          <w:sz w:val="24"/>
          <w:szCs w:val="24"/>
        </w:rPr>
        <w:t>I. Характеристика сферы реализации Программы,</w:t>
      </w:r>
    </w:p>
    <w:p w:rsidR="00CF5281" w:rsidRPr="00CD2D9C" w:rsidRDefault="00CF5281">
      <w:pPr>
        <w:widowControl w:val="0"/>
        <w:autoSpaceDE w:val="0"/>
        <w:autoSpaceDN w:val="0"/>
        <w:adjustRightInd w:val="0"/>
        <w:spacing w:after="0" w:line="240" w:lineRule="auto"/>
        <w:jc w:val="center"/>
        <w:rPr>
          <w:rFonts w:ascii="Times New Roman" w:hAnsi="Times New Roman" w:cs="Times New Roman"/>
          <w:sz w:val="24"/>
          <w:szCs w:val="24"/>
        </w:rPr>
      </w:pPr>
      <w:r w:rsidRPr="00CD2D9C">
        <w:rPr>
          <w:rFonts w:ascii="Times New Roman" w:hAnsi="Times New Roman" w:cs="Times New Roman"/>
          <w:sz w:val="24"/>
          <w:szCs w:val="24"/>
        </w:rPr>
        <w:lastRenderedPageBreak/>
        <w:t>основные проблемы и пути их решения</w:t>
      </w:r>
    </w:p>
    <w:p w:rsidR="00CF5281" w:rsidRPr="00CD2D9C" w:rsidRDefault="00CF5281">
      <w:pPr>
        <w:widowControl w:val="0"/>
        <w:autoSpaceDE w:val="0"/>
        <w:autoSpaceDN w:val="0"/>
        <w:adjustRightInd w:val="0"/>
        <w:spacing w:after="0" w:line="240" w:lineRule="auto"/>
        <w:jc w:val="both"/>
        <w:rPr>
          <w:rFonts w:ascii="Times New Roman" w:hAnsi="Times New Roman" w:cs="Times New Roman"/>
          <w:sz w:val="24"/>
          <w:szCs w:val="24"/>
        </w:rPr>
      </w:pP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Важнейшим условием динамичного развития государства является эффективно выстроенная система государственного и муниципального управления.</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В настоящее время приоритетными направлениями совершенствования системы муниципального управления являются развитие кадрового потенциала муниципальной службы, повышение качества и доступности государственных и муниципальных услуг, внедрение новых принципов кадровой политики в сфере муниципальной службы.</w:t>
      </w:r>
    </w:p>
    <w:p w:rsidR="00CF5281" w:rsidRPr="00CD2D9C" w:rsidRDefault="00DA4B85" w:rsidP="00DA4B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Решением Совета </w:t>
      </w:r>
      <w:r w:rsidR="00B01EC7">
        <w:rPr>
          <w:rFonts w:ascii="Times New Roman" w:hAnsi="Times New Roman" w:cs="Times New Roman"/>
          <w:sz w:val="24"/>
          <w:szCs w:val="24"/>
        </w:rPr>
        <w:t>Тетюшского муниципального района от 29</w:t>
      </w:r>
      <w:r>
        <w:rPr>
          <w:rFonts w:ascii="Times New Roman" w:hAnsi="Times New Roman" w:cs="Times New Roman"/>
          <w:sz w:val="24"/>
          <w:szCs w:val="24"/>
        </w:rPr>
        <w:t>.12.2010 №</w:t>
      </w:r>
      <w:r w:rsidRPr="00DA4B85">
        <w:rPr>
          <w:rFonts w:ascii="Times New Roman" w:hAnsi="Times New Roman" w:cs="Times New Roman"/>
          <w:sz w:val="24"/>
          <w:szCs w:val="24"/>
        </w:rPr>
        <w:t xml:space="preserve"> </w:t>
      </w:r>
      <w:r w:rsidR="00B01EC7">
        <w:rPr>
          <w:rFonts w:ascii="Times New Roman" w:hAnsi="Times New Roman" w:cs="Times New Roman"/>
          <w:sz w:val="24"/>
          <w:szCs w:val="24"/>
        </w:rPr>
        <w:t>5-2</w:t>
      </w:r>
      <w:r w:rsidRPr="00DA4B85">
        <w:rPr>
          <w:rFonts w:ascii="Times New Roman" w:hAnsi="Times New Roman" w:cs="Times New Roman"/>
          <w:sz w:val="24"/>
          <w:szCs w:val="24"/>
        </w:rPr>
        <w:t xml:space="preserve"> </w:t>
      </w:r>
      <w:r w:rsidR="00CF5281" w:rsidRPr="00CD2D9C">
        <w:rPr>
          <w:rFonts w:ascii="Times New Roman" w:hAnsi="Times New Roman" w:cs="Times New Roman"/>
          <w:sz w:val="24"/>
          <w:szCs w:val="24"/>
        </w:rPr>
        <w:t xml:space="preserve">была утверждена </w:t>
      </w:r>
      <w:r>
        <w:rPr>
          <w:rFonts w:ascii="Times New Roman" w:hAnsi="Times New Roman" w:cs="Times New Roman"/>
          <w:sz w:val="24"/>
          <w:szCs w:val="24"/>
        </w:rPr>
        <w:t>Программа</w:t>
      </w:r>
      <w:r w:rsidRPr="00DA4B85">
        <w:rPr>
          <w:rFonts w:ascii="Times New Roman" w:hAnsi="Times New Roman" w:cs="Times New Roman"/>
          <w:sz w:val="24"/>
          <w:szCs w:val="24"/>
        </w:rPr>
        <w:t xml:space="preserve"> развития муниципальной службы в </w:t>
      </w:r>
      <w:r w:rsidR="00B01EC7">
        <w:rPr>
          <w:rFonts w:ascii="Times New Roman" w:hAnsi="Times New Roman" w:cs="Times New Roman"/>
          <w:sz w:val="24"/>
          <w:szCs w:val="24"/>
        </w:rPr>
        <w:t>Тетюшском</w:t>
      </w:r>
      <w:r w:rsidRPr="00DA4B85">
        <w:rPr>
          <w:rFonts w:ascii="Times New Roman" w:hAnsi="Times New Roman" w:cs="Times New Roman"/>
          <w:sz w:val="24"/>
          <w:szCs w:val="24"/>
        </w:rPr>
        <w:t xml:space="preserve"> муниципальном районе Республики Татарстан на 2011 - 2013 годы</w:t>
      </w:r>
      <w:r w:rsidR="00CF5281" w:rsidRPr="00CD2D9C">
        <w:rPr>
          <w:rFonts w:ascii="Times New Roman" w:hAnsi="Times New Roman" w:cs="Times New Roman"/>
          <w:sz w:val="24"/>
          <w:szCs w:val="24"/>
        </w:rPr>
        <w:t>, которая была успешно реализована в полном объеме.</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 xml:space="preserve">В </w:t>
      </w:r>
      <w:r w:rsidR="00B01EC7">
        <w:rPr>
          <w:rFonts w:ascii="Times New Roman" w:hAnsi="Times New Roman" w:cs="Times New Roman"/>
          <w:sz w:val="24"/>
          <w:szCs w:val="24"/>
        </w:rPr>
        <w:t>Тетюшском</w:t>
      </w:r>
      <w:r w:rsidR="00DA4B85">
        <w:rPr>
          <w:rFonts w:ascii="Times New Roman" w:hAnsi="Times New Roman" w:cs="Times New Roman"/>
          <w:sz w:val="24"/>
          <w:szCs w:val="24"/>
        </w:rPr>
        <w:t xml:space="preserve"> муниципальном районе</w:t>
      </w:r>
      <w:r w:rsidRPr="00CD2D9C">
        <w:rPr>
          <w:rFonts w:ascii="Times New Roman" w:hAnsi="Times New Roman" w:cs="Times New Roman"/>
          <w:sz w:val="24"/>
          <w:szCs w:val="24"/>
        </w:rPr>
        <w:t xml:space="preserve"> накоплен опыт управления муниципальной службой, созданы условия для поступления, прохождения и прекращения муниципальной службы, а также профессионального развития муниципальных служащих.</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 xml:space="preserve">Подбор персонала на </w:t>
      </w:r>
      <w:r w:rsidR="00DA4B85">
        <w:rPr>
          <w:rFonts w:ascii="Times New Roman" w:hAnsi="Times New Roman" w:cs="Times New Roman"/>
          <w:sz w:val="24"/>
          <w:szCs w:val="24"/>
        </w:rPr>
        <w:t>муниципальную</w:t>
      </w:r>
      <w:r w:rsidRPr="00CD2D9C">
        <w:rPr>
          <w:rFonts w:ascii="Times New Roman" w:hAnsi="Times New Roman" w:cs="Times New Roman"/>
          <w:sz w:val="24"/>
          <w:szCs w:val="24"/>
        </w:rPr>
        <w:t xml:space="preserve"> службу осуществляется через процедуры проведения конкурсов на замещение вакантных должностей </w:t>
      </w:r>
      <w:r w:rsidR="00DA4B85">
        <w:rPr>
          <w:rFonts w:ascii="Times New Roman" w:hAnsi="Times New Roman" w:cs="Times New Roman"/>
          <w:sz w:val="24"/>
          <w:szCs w:val="24"/>
        </w:rPr>
        <w:t xml:space="preserve">муниципальной </w:t>
      </w:r>
      <w:r w:rsidRPr="00CD2D9C">
        <w:rPr>
          <w:rFonts w:ascii="Times New Roman" w:hAnsi="Times New Roman" w:cs="Times New Roman"/>
          <w:sz w:val="24"/>
          <w:szCs w:val="24"/>
        </w:rPr>
        <w:t xml:space="preserve"> службы</w:t>
      </w:r>
      <w:r w:rsidR="00DA4B85">
        <w:rPr>
          <w:rFonts w:ascii="Times New Roman" w:hAnsi="Times New Roman" w:cs="Times New Roman"/>
          <w:sz w:val="24"/>
          <w:szCs w:val="24"/>
        </w:rPr>
        <w:t xml:space="preserve"> (по решению работодателя)</w:t>
      </w:r>
      <w:r w:rsidRPr="00CD2D9C">
        <w:rPr>
          <w:rFonts w:ascii="Times New Roman" w:hAnsi="Times New Roman" w:cs="Times New Roman"/>
          <w:sz w:val="24"/>
          <w:szCs w:val="24"/>
        </w:rPr>
        <w:t xml:space="preserve"> и из кадрового резерва, обеспечивается участие независимых</w:t>
      </w:r>
      <w:r w:rsidR="00DA4B85">
        <w:rPr>
          <w:rFonts w:ascii="Times New Roman" w:hAnsi="Times New Roman" w:cs="Times New Roman"/>
          <w:sz w:val="24"/>
          <w:szCs w:val="24"/>
        </w:rPr>
        <w:t xml:space="preserve"> общественных</w:t>
      </w:r>
      <w:r w:rsidRPr="00CD2D9C">
        <w:rPr>
          <w:rFonts w:ascii="Times New Roman" w:hAnsi="Times New Roman" w:cs="Times New Roman"/>
          <w:sz w:val="24"/>
          <w:szCs w:val="24"/>
        </w:rPr>
        <w:t xml:space="preserve"> экспертов в аттестационных, </w:t>
      </w:r>
      <w:r w:rsidR="00DA4B85">
        <w:rPr>
          <w:rFonts w:ascii="Times New Roman" w:hAnsi="Times New Roman" w:cs="Times New Roman"/>
          <w:sz w:val="24"/>
          <w:szCs w:val="24"/>
        </w:rPr>
        <w:t>конкурсных комиссиях и комиссии</w:t>
      </w:r>
      <w:r w:rsidRPr="00CD2D9C">
        <w:rPr>
          <w:rFonts w:ascii="Times New Roman" w:hAnsi="Times New Roman" w:cs="Times New Roman"/>
          <w:sz w:val="24"/>
          <w:szCs w:val="24"/>
        </w:rPr>
        <w:t xml:space="preserve"> по соблюдению требований к служебному поведению и урегулированию конфликта интересов на </w:t>
      </w:r>
      <w:r w:rsidR="00DA4B85">
        <w:rPr>
          <w:rFonts w:ascii="Times New Roman" w:hAnsi="Times New Roman" w:cs="Times New Roman"/>
          <w:sz w:val="24"/>
          <w:szCs w:val="24"/>
        </w:rPr>
        <w:t>муниципальной</w:t>
      </w:r>
      <w:r w:rsidRPr="00CD2D9C">
        <w:rPr>
          <w:rFonts w:ascii="Times New Roman" w:hAnsi="Times New Roman" w:cs="Times New Roman"/>
          <w:sz w:val="24"/>
          <w:szCs w:val="24"/>
        </w:rPr>
        <w:t xml:space="preserve"> службе.</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 xml:space="preserve">Проводится постоянный мониторинг исполнения федерального законодательства, законодательства Республики Татарстан о муниципальной службе. Ведется систематическая работа по актуализации и совершенствованию </w:t>
      </w:r>
      <w:r w:rsidR="00DA4B85">
        <w:rPr>
          <w:rFonts w:ascii="Times New Roman" w:hAnsi="Times New Roman" w:cs="Times New Roman"/>
          <w:sz w:val="24"/>
          <w:szCs w:val="24"/>
        </w:rPr>
        <w:t xml:space="preserve">нормативной базы о муниципальной службе в </w:t>
      </w:r>
      <w:r w:rsidR="00B01EC7">
        <w:rPr>
          <w:rFonts w:ascii="Times New Roman" w:hAnsi="Times New Roman" w:cs="Times New Roman"/>
          <w:sz w:val="24"/>
          <w:szCs w:val="24"/>
        </w:rPr>
        <w:t>Тетюшском</w:t>
      </w:r>
      <w:r w:rsidR="00DA4B85">
        <w:rPr>
          <w:rFonts w:ascii="Times New Roman" w:hAnsi="Times New Roman" w:cs="Times New Roman"/>
          <w:sz w:val="24"/>
          <w:szCs w:val="24"/>
        </w:rPr>
        <w:t xml:space="preserve"> муниципальном районе</w:t>
      </w:r>
      <w:r w:rsidRPr="00CD2D9C">
        <w:rPr>
          <w:rFonts w:ascii="Times New Roman" w:hAnsi="Times New Roman" w:cs="Times New Roman"/>
          <w:sz w:val="24"/>
          <w:szCs w:val="24"/>
        </w:rPr>
        <w:t>.</w:t>
      </w:r>
    </w:p>
    <w:p w:rsidR="00CF5281"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 xml:space="preserve">Среди </w:t>
      </w:r>
      <w:r w:rsidR="00DA4B85">
        <w:rPr>
          <w:rFonts w:ascii="Times New Roman" w:hAnsi="Times New Roman" w:cs="Times New Roman"/>
          <w:sz w:val="24"/>
          <w:szCs w:val="24"/>
        </w:rPr>
        <w:t xml:space="preserve">муниципальных </w:t>
      </w:r>
      <w:r w:rsidRPr="00CD2D9C">
        <w:rPr>
          <w:rFonts w:ascii="Times New Roman" w:hAnsi="Times New Roman" w:cs="Times New Roman"/>
          <w:sz w:val="24"/>
          <w:szCs w:val="24"/>
        </w:rPr>
        <w:t xml:space="preserve">актов, принятых во исполнение </w:t>
      </w:r>
      <w:hyperlink r:id="rId6" w:history="1">
        <w:r w:rsidRPr="000D1066">
          <w:rPr>
            <w:rFonts w:ascii="Times New Roman" w:hAnsi="Times New Roman" w:cs="Times New Roman"/>
            <w:sz w:val="24"/>
            <w:szCs w:val="24"/>
          </w:rPr>
          <w:t>Программы</w:t>
        </w:r>
      </w:hyperlink>
      <w:r w:rsidRPr="00CD2D9C">
        <w:rPr>
          <w:rFonts w:ascii="Times New Roman" w:hAnsi="Times New Roman" w:cs="Times New Roman"/>
          <w:sz w:val="24"/>
          <w:szCs w:val="24"/>
        </w:rPr>
        <w:t xml:space="preserve"> развития муниципальной службы в</w:t>
      </w:r>
      <w:r w:rsidR="00DA4B85">
        <w:rPr>
          <w:rFonts w:ascii="Times New Roman" w:hAnsi="Times New Roman" w:cs="Times New Roman"/>
          <w:sz w:val="24"/>
          <w:szCs w:val="24"/>
        </w:rPr>
        <w:t xml:space="preserve"> </w:t>
      </w:r>
      <w:r w:rsidRPr="00CD2D9C">
        <w:rPr>
          <w:rFonts w:ascii="Times New Roman" w:hAnsi="Times New Roman" w:cs="Times New Roman"/>
          <w:sz w:val="24"/>
          <w:szCs w:val="24"/>
        </w:rPr>
        <w:t xml:space="preserve"> </w:t>
      </w:r>
      <w:r w:rsidR="00B01EC7">
        <w:rPr>
          <w:rFonts w:ascii="Times New Roman" w:hAnsi="Times New Roman" w:cs="Times New Roman"/>
          <w:sz w:val="24"/>
          <w:szCs w:val="24"/>
        </w:rPr>
        <w:t>Тетюшском</w:t>
      </w:r>
      <w:r w:rsidR="00DA4B85">
        <w:rPr>
          <w:rFonts w:ascii="Times New Roman" w:hAnsi="Times New Roman" w:cs="Times New Roman"/>
          <w:sz w:val="24"/>
          <w:szCs w:val="24"/>
        </w:rPr>
        <w:t xml:space="preserve"> муниципальном районе</w:t>
      </w:r>
      <w:r w:rsidRPr="00CD2D9C">
        <w:rPr>
          <w:rFonts w:ascii="Times New Roman" w:hAnsi="Times New Roman" w:cs="Times New Roman"/>
          <w:sz w:val="24"/>
          <w:szCs w:val="24"/>
        </w:rPr>
        <w:t xml:space="preserve"> на 2010 - 2013 годы, необходимо отметить:</w:t>
      </w:r>
    </w:p>
    <w:p w:rsidR="001E24B9" w:rsidRPr="00EB0368" w:rsidRDefault="001E24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0368">
        <w:rPr>
          <w:rFonts w:ascii="Times New Roman" w:hAnsi="Times New Roman" w:cs="Times New Roman"/>
          <w:sz w:val="24"/>
          <w:szCs w:val="24"/>
        </w:rPr>
        <w:t xml:space="preserve">Положение о муниципальной службе в </w:t>
      </w:r>
      <w:r w:rsidR="00B01EC7" w:rsidRPr="00EB0368">
        <w:rPr>
          <w:rFonts w:ascii="Times New Roman" w:hAnsi="Times New Roman" w:cs="Times New Roman"/>
          <w:sz w:val="24"/>
          <w:szCs w:val="24"/>
        </w:rPr>
        <w:t>Тетюшском</w:t>
      </w:r>
      <w:r w:rsidRPr="00EB0368">
        <w:rPr>
          <w:rFonts w:ascii="Times New Roman" w:hAnsi="Times New Roman" w:cs="Times New Roman"/>
          <w:sz w:val="24"/>
          <w:szCs w:val="24"/>
        </w:rPr>
        <w:t xml:space="preserve"> муниципальном районе Республики Татарстан </w:t>
      </w:r>
    </w:p>
    <w:p w:rsidR="001E24B9" w:rsidRPr="00EB0368" w:rsidRDefault="00B01E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0368">
        <w:rPr>
          <w:rFonts w:ascii="Times New Roman" w:hAnsi="Times New Roman" w:cs="Times New Roman"/>
          <w:sz w:val="24"/>
          <w:szCs w:val="24"/>
        </w:rPr>
        <w:t>Положение о проведении аттестации муниципальных служащих в органах местного самоуправления Тетюшского муниципального района</w:t>
      </w:r>
      <w:r w:rsidR="001E24B9" w:rsidRPr="00EB0368">
        <w:rPr>
          <w:rFonts w:ascii="Times New Roman" w:hAnsi="Times New Roman" w:cs="Times New Roman"/>
          <w:sz w:val="24"/>
          <w:szCs w:val="24"/>
        </w:rPr>
        <w:t>;</w:t>
      </w:r>
    </w:p>
    <w:p w:rsidR="001E24B9" w:rsidRPr="00EB0368" w:rsidRDefault="00B01E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0368">
        <w:rPr>
          <w:rFonts w:ascii="Times New Roman" w:hAnsi="Times New Roman" w:cs="Times New Roman"/>
          <w:sz w:val="24"/>
          <w:szCs w:val="24"/>
        </w:rPr>
        <w:t>Положение о порядке проведения квалификационного экзамена муниципальных служащих Тетюшского муниципального района</w:t>
      </w:r>
      <w:r w:rsidR="003770AB" w:rsidRPr="00EB0368">
        <w:rPr>
          <w:rFonts w:ascii="Times New Roman" w:hAnsi="Times New Roman" w:cs="Times New Roman"/>
          <w:sz w:val="24"/>
          <w:szCs w:val="24"/>
        </w:rPr>
        <w:t>;</w:t>
      </w:r>
    </w:p>
    <w:p w:rsidR="003770AB" w:rsidRPr="00EB0368" w:rsidRDefault="003770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0368">
        <w:rPr>
          <w:rFonts w:ascii="Times New Roman" w:hAnsi="Times New Roman" w:cs="Times New Roman"/>
          <w:sz w:val="24"/>
          <w:szCs w:val="24"/>
        </w:rPr>
        <w:t xml:space="preserve">Кодекс этики и служебного поведения муниципальных служащих аппарата Совета </w:t>
      </w:r>
      <w:r w:rsidR="00B01EC7" w:rsidRPr="00EB0368">
        <w:rPr>
          <w:rFonts w:ascii="Times New Roman" w:hAnsi="Times New Roman" w:cs="Times New Roman"/>
          <w:sz w:val="24"/>
          <w:szCs w:val="24"/>
        </w:rPr>
        <w:t xml:space="preserve">и Исполнительного комитета Тетюшского </w:t>
      </w:r>
      <w:r w:rsidRPr="00EB0368">
        <w:rPr>
          <w:rFonts w:ascii="Times New Roman" w:hAnsi="Times New Roman" w:cs="Times New Roman"/>
          <w:sz w:val="24"/>
          <w:szCs w:val="24"/>
        </w:rPr>
        <w:t xml:space="preserve"> муниципального района;</w:t>
      </w:r>
    </w:p>
    <w:p w:rsidR="003770AB" w:rsidRPr="00EB0368" w:rsidRDefault="003770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0368">
        <w:rPr>
          <w:rFonts w:ascii="Times New Roman" w:hAnsi="Times New Roman" w:cs="Times New Roman"/>
          <w:sz w:val="24"/>
          <w:szCs w:val="24"/>
        </w:rPr>
        <w:t xml:space="preserve">Положение </w:t>
      </w:r>
      <w:r w:rsidR="003F11B7" w:rsidRPr="00EB0368">
        <w:rPr>
          <w:rFonts w:ascii="Times New Roman" w:hAnsi="Times New Roman" w:cs="Times New Roman"/>
          <w:sz w:val="24"/>
          <w:szCs w:val="24"/>
        </w:rPr>
        <w:t xml:space="preserve">размещения сведений о доходах, об имуществе и обязательствах имущественного характера лиц, замещающих муниципальные должности (муниципальных служащих) в </w:t>
      </w:r>
      <w:r w:rsidR="006E6641" w:rsidRPr="00EB0368">
        <w:rPr>
          <w:rFonts w:ascii="Times New Roman" w:hAnsi="Times New Roman" w:cs="Times New Roman"/>
          <w:sz w:val="24"/>
          <w:szCs w:val="24"/>
        </w:rPr>
        <w:t>Тетюшском муниципальном</w:t>
      </w:r>
      <w:r w:rsidR="003F11B7" w:rsidRPr="00EB0368">
        <w:rPr>
          <w:rFonts w:ascii="Times New Roman" w:hAnsi="Times New Roman" w:cs="Times New Roman"/>
          <w:sz w:val="24"/>
          <w:szCs w:val="24"/>
        </w:rPr>
        <w:t xml:space="preserve"> район</w:t>
      </w:r>
      <w:r w:rsidR="006E6641" w:rsidRPr="00EB0368">
        <w:rPr>
          <w:rFonts w:ascii="Times New Roman" w:hAnsi="Times New Roman" w:cs="Times New Roman"/>
          <w:sz w:val="24"/>
          <w:szCs w:val="24"/>
        </w:rPr>
        <w:t>е</w:t>
      </w:r>
      <w:r w:rsidR="003F11B7" w:rsidRPr="00EB0368">
        <w:rPr>
          <w:rFonts w:ascii="Times New Roman" w:hAnsi="Times New Roman" w:cs="Times New Roman"/>
          <w:sz w:val="24"/>
          <w:szCs w:val="24"/>
        </w:rPr>
        <w:t>,  и членов их семей на официальном сайте Тетюшского муниципального района и представления этих сведений средствам массовой информации для опубликования</w:t>
      </w:r>
      <w:r w:rsidRPr="00EB0368">
        <w:rPr>
          <w:rFonts w:ascii="Times New Roman" w:hAnsi="Times New Roman" w:cs="Times New Roman"/>
          <w:sz w:val="24"/>
          <w:szCs w:val="24"/>
        </w:rPr>
        <w:t>;</w:t>
      </w:r>
    </w:p>
    <w:p w:rsidR="003770AB" w:rsidRPr="00EB0368" w:rsidRDefault="003770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0368">
        <w:rPr>
          <w:rFonts w:ascii="Times New Roman" w:hAnsi="Times New Roman" w:cs="Times New Roman"/>
          <w:sz w:val="24"/>
          <w:szCs w:val="24"/>
        </w:rPr>
        <w:t xml:space="preserve">О проверке достоверности полноты сведений, представляемых гражданами, претендующими на замещение должностей муниципальной службы,  и муниципальными служащими и соблюдения муниципальными служащими </w:t>
      </w:r>
      <w:r w:rsidR="006E6641" w:rsidRPr="00EB0368">
        <w:rPr>
          <w:rFonts w:ascii="Times New Roman" w:hAnsi="Times New Roman" w:cs="Times New Roman"/>
          <w:sz w:val="24"/>
          <w:szCs w:val="24"/>
        </w:rPr>
        <w:t>Тетюшского</w:t>
      </w:r>
      <w:r w:rsidRPr="00EB0368">
        <w:rPr>
          <w:rFonts w:ascii="Times New Roman" w:hAnsi="Times New Roman" w:cs="Times New Roman"/>
          <w:sz w:val="24"/>
          <w:szCs w:val="24"/>
        </w:rPr>
        <w:t xml:space="preserve"> муниципального района требований к служебному поведению;</w:t>
      </w:r>
    </w:p>
    <w:p w:rsidR="003770AB" w:rsidRPr="00EB0368" w:rsidRDefault="003770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0368">
        <w:rPr>
          <w:rFonts w:ascii="Times New Roman" w:hAnsi="Times New Roman" w:cs="Times New Roman"/>
          <w:sz w:val="24"/>
          <w:szCs w:val="24"/>
        </w:rPr>
        <w:t xml:space="preserve">Порядок уведомления представителя нанимателя (работодателя) о фактах обращении в целях склонения муниципального служащего к совершению коррупционных правонарушений в </w:t>
      </w:r>
      <w:r w:rsidR="00B01EC7" w:rsidRPr="00EB0368">
        <w:rPr>
          <w:rFonts w:ascii="Times New Roman" w:hAnsi="Times New Roman" w:cs="Times New Roman"/>
          <w:sz w:val="24"/>
          <w:szCs w:val="24"/>
        </w:rPr>
        <w:t>а</w:t>
      </w:r>
      <w:r w:rsidRPr="00EB0368">
        <w:rPr>
          <w:rFonts w:ascii="Times New Roman" w:hAnsi="Times New Roman" w:cs="Times New Roman"/>
          <w:sz w:val="24"/>
          <w:szCs w:val="24"/>
        </w:rPr>
        <w:t>ппарат</w:t>
      </w:r>
      <w:r w:rsidR="00E83D1B" w:rsidRPr="00EB0368">
        <w:rPr>
          <w:rFonts w:ascii="Times New Roman" w:hAnsi="Times New Roman" w:cs="Times New Roman"/>
          <w:sz w:val="24"/>
          <w:szCs w:val="24"/>
        </w:rPr>
        <w:t>е</w:t>
      </w:r>
      <w:r w:rsidRPr="00EB0368">
        <w:rPr>
          <w:rFonts w:ascii="Times New Roman" w:hAnsi="Times New Roman" w:cs="Times New Roman"/>
          <w:sz w:val="24"/>
          <w:szCs w:val="24"/>
        </w:rPr>
        <w:t xml:space="preserve"> Совета </w:t>
      </w:r>
      <w:r w:rsidR="00E83D1B" w:rsidRPr="00EB0368">
        <w:rPr>
          <w:rFonts w:ascii="Times New Roman" w:hAnsi="Times New Roman" w:cs="Times New Roman"/>
          <w:sz w:val="24"/>
          <w:szCs w:val="24"/>
        </w:rPr>
        <w:t>и Исполнительного комитета Тетюшского</w:t>
      </w:r>
      <w:r w:rsidRPr="00EB0368">
        <w:rPr>
          <w:rFonts w:ascii="Times New Roman" w:hAnsi="Times New Roman" w:cs="Times New Roman"/>
          <w:sz w:val="24"/>
          <w:szCs w:val="24"/>
        </w:rPr>
        <w:t xml:space="preserve"> муниципального района;</w:t>
      </w:r>
    </w:p>
    <w:p w:rsidR="003770AB" w:rsidRPr="00EB0368" w:rsidRDefault="003770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0368">
        <w:rPr>
          <w:rFonts w:ascii="Times New Roman" w:hAnsi="Times New Roman" w:cs="Times New Roman"/>
          <w:sz w:val="24"/>
          <w:szCs w:val="24"/>
        </w:rPr>
        <w:t xml:space="preserve">Об утверждении перечня должностей муниципальной службы в органах местного самоуправления </w:t>
      </w:r>
      <w:r w:rsidR="00E83D1B" w:rsidRPr="00EB0368">
        <w:rPr>
          <w:rFonts w:ascii="Times New Roman" w:hAnsi="Times New Roman" w:cs="Times New Roman"/>
          <w:sz w:val="24"/>
          <w:szCs w:val="24"/>
        </w:rPr>
        <w:t xml:space="preserve">Тетюшского </w:t>
      </w:r>
      <w:r w:rsidRPr="00EB0368">
        <w:rPr>
          <w:rFonts w:ascii="Times New Roman" w:hAnsi="Times New Roman" w:cs="Times New Roman"/>
          <w:sz w:val="24"/>
          <w:szCs w:val="24"/>
        </w:rPr>
        <w:t>муниципального района, при назначении на которые граждане и при замещении которых муниципальные служащие обязаны представлять сведения о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w:t>
      </w:r>
    </w:p>
    <w:p w:rsidR="003770AB" w:rsidRPr="00EB0368" w:rsidRDefault="003770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0368">
        <w:rPr>
          <w:rFonts w:ascii="Times New Roman" w:hAnsi="Times New Roman" w:cs="Times New Roman"/>
          <w:sz w:val="24"/>
          <w:szCs w:val="24"/>
        </w:rPr>
        <w:t xml:space="preserve">Положение о представлении лицами, замещающими муниципальные должности, и  муниципальными служащими в </w:t>
      </w:r>
      <w:r w:rsidR="00B01EC7" w:rsidRPr="00EB0368">
        <w:rPr>
          <w:rFonts w:ascii="Times New Roman" w:hAnsi="Times New Roman" w:cs="Times New Roman"/>
          <w:sz w:val="24"/>
          <w:szCs w:val="24"/>
        </w:rPr>
        <w:t>Тетюшском</w:t>
      </w:r>
      <w:r w:rsidRPr="00EB0368">
        <w:rPr>
          <w:rFonts w:ascii="Times New Roman" w:hAnsi="Times New Roman" w:cs="Times New Roman"/>
          <w:sz w:val="24"/>
          <w:szCs w:val="24"/>
        </w:rPr>
        <w:t xml:space="preserve"> муниципальном районе сведений о своих расходах, а также расходах своих супруги (супруга) и несовершеннолетних детей;</w:t>
      </w:r>
    </w:p>
    <w:p w:rsidR="003770AB" w:rsidRPr="00EB0368" w:rsidRDefault="003770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0368">
        <w:rPr>
          <w:rFonts w:ascii="Times New Roman" w:hAnsi="Times New Roman" w:cs="Times New Roman"/>
          <w:sz w:val="24"/>
          <w:szCs w:val="24"/>
        </w:rPr>
        <w:t xml:space="preserve">Об утверждении перечня должностей муниципальной службы в </w:t>
      </w:r>
      <w:r w:rsidR="00E83D1B" w:rsidRPr="00EB0368">
        <w:rPr>
          <w:rFonts w:ascii="Times New Roman" w:hAnsi="Times New Roman" w:cs="Times New Roman"/>
          <w:sz w:val="24"/>
          <w:szCs w:val="24"/>
        </w:rPr>
        <w:t xml:space="preserve">аппарате Совета и Исполнительном комитете </w:t>
      </w:r>
      <w:r w:rsidR="00B01EC7" w:rsidRPr="00EB0368">
        <w:rPr>
          <w:rFonts w:ascii="Times New Roman" w:hAnsi="Times New Roman" w:cs="Times New Roman"/>
          <w:sz w:val="24"/>
          <w:szCs w:val="24"/>
        </w:rPr>
        <w:t>Тетюшском</w:t>
      </w:r>
      <w:r w:rsidRPr="00EB0368">
        <w:rPr>
          <w:rFonts w:ascii="Times New Roman" w:hAnsi="Times New Roman" w:cs="Times New Roman"/>
          <w:sz w:val="24"/>
          <w:szCs w:val="24"/>
        </w:rPr>
        <w:t xml:space="preserve"> районе Республики Татарстан, замещение которых связано с коррупционными рисками;</w:t>
      </w:r>
    </w:p>
    <w:p w:rsidR="00CF5281" w:rsidRPr="00EB0368" w:rsidRDefault="003770AB" w:rsidP="000E5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0368">
        <w:rPr>
          <w:rFonts w:ascii="Times New Roman" w:hAnsi="Times New Roman" w:cs="Times New Roman"/>
          <w:sz w:val="24"/>
          <w:szCs w:val="24"/>
        </w:rPr>
        <w:t xml:space="preserve">Об установлении перечня должностей муниципальной службы в органах местного самоуправления </w:t>
      </w:r>
      <w:r w:rsidR="00E83D1B" w:rsidRPr="00EB0368">
        <w:rPr>
          <w:rFonts w:ascii="Times New Roman" w:hAnsi="Times New Roman" w:cs="Times New Roman"/>
          <w:sz w:val="24"/>
          <w:szCs w:val="24"/>
        </w:rPr>
        <w:t>Тетюшского</w:t>
      </w:r>
      <w:r w:rsidRPr="00EB0368">
        <w:rPr>
          <w:rFonts w:ascii="Times New Roman" w:hAnsi="Times New Roman" w:cs="Times New Roman"/>
          <w:sz w:val="24"/>
          <w:szCs w:val="24"/>
        </w:rPr>
        <w:t xml:space="preserve"> муниципального района Республики Татарстан, при замещении которых гражданин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w:t>
      </w:r>
      <w:r w:rsidRPr="00EB0368">
        <w:rPr>
          <w:rFonts w:ascii="Times New Roman" w:hAnsi="Times New Roman" w:cs="Times New Roman"/>
          <w:sz w:val="24"/>
          <w:szCs w:val="24"/>
        </w:rPr>
        <w:lastRenderedPageBreak/>
        <w:t xml:space="preserve">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w:t>
      </w:r>
      <w:r w:rsidR="000E5361" w:rsidRPr="00EB0368">
        <w:rPr>
          <w:rFonts w:ascii="Times New Roman" w:hAnsi="Times New Roman" w:cs="Times New Roman"/>
          <w:sz w:val="24"/>
          <w:szCs w:val="24"/>
        </w:rPr>
        <w:t xml:space="preserve"> </w:t>
      </w:r>
      <w:r w:rsidR="00CF5281" w:rsidRPr="00EB0368">
        <w:rPr>
          <w:rFonts w:ascii="Times New Roman" w:hAnsi="Times New Roman" w:cs="Times New Roman"/>
          <w:sz w:val="24"/>
          <w:szCs w:val="24"/>
        </w:rPr>
        <w:t>и ряд других.</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В настоящее время действует единая система оплаты муниципальных служащих. Данная система позволяет учитывать стаж, классный чин, категорию занимаемой должности. Определен порядок премирования, оказания материальной помощи и установления надбавок к должностным окладам служащих.</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 xml:space="preserve">В целях обеспечения открытости муниципальной службы и доступности общественному контролю на официальном </w:t>
      </w:r>
      <w:r w:rsidR="000E5361">
        <w:rPr>
          <w:rFonts w:ascii="Times New Roman" w:hAnsi="Times New Roman" w:cs="Times New Roman"/>
          <w:sz w:val="24"/>
          <w:szCs w:val="24"/>
        </w:rPr>
        <w:t xml:space="preserve">сайте </w:t>
      </w:r>
      <w:r w:rsidR="00EB0368">
        <w:rPr>
          <w:rFonts w:ascii="Times New Roman" w:hAnsi="Times New Roman" w:cs="Times New Roman"/>
          <w:sz w:val="24"/>
          <w:szCs w:val="24"/>
        </w:rPr>
        <w:t>Тетюшского</w:t>
      </w:r>
      <w:r w:rsidR="000E5361">
        <w:rPr>
          <w:rFonts w:ascii="Times New Roman" w:hAnsi="Times New Roman" w:cs="Times New Roman"/>
          <w:sz w:val="24"/>
          <w:szCs w:val="24"/>
        </w:rPr>
        <w:t xml:space="preserve"> муниципального района</w:t>
      </w:r>
      <w:r w:rsidRPr="00CD2D9C">
        <w:rPr>
          <w:rFonts w:ascii="Times New Roman" w:hAnsi="Times New Roman" w:cs="Times New Roman"/>
          <w:sz w:val="24"/>
          <w:szCs w:val="24"/>
        </w:rPr>
        <w:t xml:space="preserve"> размещается актуальная информация о поступлении на </w:t>
      </w:r>
      <w:r w:rsidR="000E5361">
        <w:rPr>
          <w:rFonts w:ascii="Times New Roman" w:hAnsi="Times New Roman" w:cs="Times New Roman"/>
          <w:sz w:val="24"/>
          <w:szCs w:val="24"/>
        </w:rPr>
        <w:t>муниципальную</w:t>
      </w:r>
      <w:r w:rsidRPr="00CD2D9C">
        <w:rPr>
          <w:rFonts w:ascii="Times New Roman" w:hAnsi="Times New Roman" w:cs="Times New Roman"/>
          <w:sz w:val="24"/>
          <w:szCs w:val="24"/>
        </w:rPr>
        <w:t xml:space="preserve"> службу и ее прохождении, работе по профилактике коррупционных и иных правонарушений на муниципальной службе.</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 xml:space="preserve">Функционирует единая система организации дополнительного профессионального образования муниципальных служащих, ведется регулярная работа по внедрению новых технологий обучения, реализуется </w:t>
      </w:r>
      <w:r w:rsidR="000E5361">
        <w:rPr>
          <w:rFonts w:ascii="Times New Roman" w:hAnsi="Times New Roman" w:cs="Times New Roman"/>
          <w:sz w:val="24"/>
          <w:szCs w:val="24"/>
        </w:rPr>
        <w:t>муниципальный</w:t>
      </w:r>
      <w:r w:rsidRPr="00CD2D9C">
        <w:rPr>
          <w:rFonts w:ascii="Times New Roman" w:hAnsi="Times New Roman" w:cs="Times New Roman"/>
          <w:sz w:val="24"/>
          <w:szCs w:val="24"/>
        </w:rPr>
        <w:t xml:space="preserve"> заказ.</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Динамичное и поступательное развитие Республики Татарстан, развитие гражданского общества, активное использование информаци</w:t>
      </w:r>
      <w:r w:rsidR="00EB0368">
        <w:rPr>
          <w:rFonts w:ascii="Times New Roman" w:hAnsi="Times New Roman" w:cs="Times New Roman"/>
          <w:sz w:val="24"/>
          <w:szCs w:val="24"/>
        </w:rPr>
        <w:t>онно-телекоммуникационной сети «</w:t>
      </w:r>
      <w:r w:rsidRPr="00CD2D9C">
        <w:rPr>
          <w:rFonts w:ascii="Times New Roman" w:hAnsi="Times New Roman" w:cs="Times New Roman"/>
          <w:sz w:val="24"/>
          <w:szCs w:val="24"/>
        </w:rPr>
        <w:t>Интернет</w:t>
      </w:r>
      <w:r w:rsidR="00EB0368">
        <w:rPr>
          <w:rFonts w:ascii="Times New Roman" w:hAnsi="Times New Roman" w:cs="Times New Roman"/>
          <w:sz w:val="24"/>
          <w:szCs w:val="24"/>
        </w:rPr>
        <w:t>»</w:t>
      </w:r>
      <w:r w:rsidRPr="00CD2D9C">
        <w:rPr>
          <w:rFonts w:ascii="Times New Roman" w:hAnsi="Times New Roman" w:cs="Times New Roman"/>
          <w:sz w:val="24"/>
          <w:szCs w:val="24"/>
        </w:rPr>
        <w:t xml:space="preserve"> и социальных сетей предъявляют новые требования к организации муниципального управления и к непосредственной деятельности муниципальных служащих.</w:t>
      </w:r>
    </w:p>
    <w:p w:rsidR="00CF5281" w:rsidRPr="00CD2D9C" w:rsidRDefault="000E536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Муниципальная служба должна</w:t>
      </w:r>
      <w:r w:rsidR="00CF5281" w:rsidRPr="00CD2D9C">
        <w:rPr>
          <w:rFonts w:ascii="Times New Roman" w:hAnsi="Times New Roman" w:cs="Times New Roman"/>
          <w:sz w:val="24"/>
          <w:szCs w:val="24"/>
        </w:rPr>
        <w:t xml:space="preserve"> обеспечить реализацию стратегии социально-экономического развития </w:t>
      </w:r>
      <w:r w:rsidR="00EB0368">
        <w:rPr>
          <w:rFonts w:ascii="Times New Roman" w:hAnsi="Times New Roman" w:cs="Times New Roman"/>
          <w:sz w:val="24"/>
          <w:szCs w:val="24"/>
        </w:rPr>
        <w:t>Тетюшского</w:t>
      </w:r>
      <w:r>
        <w:rPr>
          <w:rFonts w:ascii="Times New Roman" w:hAnsi="Times New Roman" w:cs="Times New Roman"/>
          <w:sz w:val="24"/>
          <w:szCs w:val="24"/>
        </w:rPr>
        <w:t xml:space="preserve"> муниципального района</w:t>
      </w:r>
      <w:r w:rsidR="00CF5281" w:rsidRPr="00CD2D9C">
        <w:rPr>
          <w:rFonts w:ascii="Times New Roman" w:hAnsi="Times New Roman" w:cs="Times New Roman"/>
          <w:sz w:val="24"/>
          <w:szCs w:val="24"/>
        </w:rPr>
        <w:t>.</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Современный</w:t>
      </w:r>
      <w:r w:rsidR="000E5361">
        <w:rPr>
          <w:rFonts w:ascii="Times New Roman" w:hAnsi="Times New Roman" w:cs="Times New Roman"/>
          <w:sz w:val="24"/>
          <w:szCs w:val="24"/>
        </w:rPr>
        <w:t xml:space="preserve"> муниципальный служащий должен</w:t>
      </w:r>
      <w:r w:rsidRPr="00CD2D9C">
        <w:rPr>
          <w:rFonts w:ascii="Times New Roman" w:hAnsi="Times New Roman" w:cs="Times New Roman"/>
          <w:sz w:val="24"/>
          <w:szCs w:val="24"/>
        </w:rPr>
        <w:t xml:space="preserve"> результативно выполнять свои должностные обязанности, обладать широким кругозором, а также навыками межличностных коммуникаций, в своей деятельности ориентироваться на интересы населения.</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В настоящее время сфере муниципальной службы присущи следующие проблемы:</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1) отток высококвалифицированных кадров, что приводит к снижению эффективности деятельности органов местного самоуправления, наблюдается высокий показатель текучести на муниципальной службе;</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2) низкая эффективность деятельности муниципальных служащих, обусловленная:</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недостатками организационных структур органов местного самоуправления;</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неразвитостью механизмов мотивации  муниципальных служащих;</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отсутствием механизмов оценки профессиональной служебной деятельности  муниципальных служащих;</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3) снижение имиджа муниципальной службы, в том числе вследствие недостаточной открытости, излишней бюрократизации, наличия проявлений коррупционных факторов;</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4) недостаточная степень внедрения современных информационных технологий.</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В связи с этим возникает необходимость модернизации сферы муниципальной службы. Требуется принятие системных решений, способных усилить кадровый состав на муниципальной службе, повысить результативность деятельности муниципальных служащих и, как следствие, обеспечить дальнейшее высокоэффективное исполнение полномочий органов местного самоуправления.</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Реализация Программы позволит совершенствовать основы муниципальной службы, оптимизировать их организацию и функционирование, внедрить на муниципальной службе современные кадровые, информационные, образовательные и управленческие технологии.</w:t>
      </w:r>
    </w:p>
    <w:p w:rsidR="00CF5281" w:rsidRPr="00CD2D9C" w:rsidRDefault="00CF5281">
      <w:pPr>
        <w:widowControl w:val="0"/>
        <w:autoSpaceDE w:val="0"/>
        <w:autoSpaceDN w:val="0"/>
        <w:adjustRightInd w:val="0"/>
        <w:spacing w:after="0" w:line="240" w:lineRule="auto"/>
        <w:jc w:val="both"/>
        <w:rPr>
          <w:rFonts w:ascii="Times New Roman" w:hAnsi="Times New Roman" w:cs="Times New Roman"/>
          <w:sz w:val="24"/>
          <w:szCs w:val="24"/>
        </w:rPr>
      </w:pPr>
    </w:p>
    <w:p w:rsidR="00CF5281" w:rsidRPr="00CD2D9C" w:rsidRDefault="00CF5281">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4" w:name="Par222"/>
      <w:bookmarkEnd w:id="4"/>
      <w:r w:rsidRPr="00CD2D9C">
        <w:rPr>
          <w:rFonts w:ascii="Times New Roman" w:hAnsi="Times New Roman" w:cs="Times New Roman"/>
          <w:sz w:val="24"/>
          <w:szCs w:val="24"/>
        </w:rPr>
        <w:t>II. Цели, задачи Программы и перечень</w:t>
      </w:r>
    </w:p>
    <w:p w:rsidR="00CF5281" w:rsidRPr="00CD2D9C" w:rsidRDefault="00CF5281">
      <w:pPr>
        <w:widowControl w:val="0"/>
        <w:autoSpaceDE w:val="0"/>
        <w:autoSpaceDN w:val="0"/>
        <w:adjustRightInd w:val="0"/>
        <w:spacing w:after="0" w:line="240" w:lineRule="auto"/>
        <w:jc w:val="center"/>
        <w:rPr>
          <w:rFonts w:ascii="Times New Roman" w:hAnsi="Times New Roman" w:cs="Times New Roman"/>
          <w:sz w:val="24"/>
          <w:szCs w:val="24"/>
        </w:rPr>
      </w:pPr>
      <w:r w:rsidRPr="00CD2D9C">
        <w:rPr>
          <w:rFonts w:ascii="Times New Roman" w:hAnsi="Times New Roman" w:cs="Times New Roman"/>
          <w:sz w:val="24"/>
          <w:szCs w:val="24"/>
        </w:rPr>
        <w:t>мероприятий Программы.</w:t>
      </w:r>
    </w:p>
    <w:p w:rsidR="00CF5281" w:rsidRPr="00CD2D9C" w:rsidRDefault="00CF5281">
      <w:pPr>
        <w:widowControl w:val="0"/>
        <w:autoSpaceDE w:val="0"/>
        <w:autoSpaceDN w:val="0"/>
        <w:adjustRightInd w:val="0"/>
        <w:spacing w:after="0" w:line="240" w:lineRule="auto"/>
        <w:jc w:val="center"/>
        <w:rPr>
          <w:rFonts w:ascii="Times New Roman" w:hAnsi="Times New Roman" w:cs="Times New Roman"/>
          <w:sz w:val="24"/>
          <w:szCs w:val="24"/>
        </w:rPr>
      </w:pPr>
      <w:r w:rsidRPr="00CD2D9C">
        <w:rPr>
          <w:rFonts w:ascii="Times New Roman" w:hAnsi="Times New Roman" w:cs="Times New Roman"/>
          <w:sz w:val="24"/>
          <w:szCs w:val="24"/>
        </w:rPr>
        <w:t>Индикаторы оценки результатов Программы</w:t>
      </w:r>
    </w:p>
    <w:p w:rsidR="00CF5281" w:rsidRPr="00CD2D9C" w:rsidRDefault="00CF5281">
      <w:pPr>
        <w:widowControl w:val="0"/>
        <w:autoSpaceDE w:val="0"/>
        <w:autoSpaceDN w:val="0"/>
        <w:adjustRightInd w:val="0"/>
        <w:spacing w:after="0" w:line="240" w:lineRule="auto"/>
        <w:jc w:val="both"/>
        <w:rPr>
          <w:rFonts w:ascii="Times New Roman" w:hAnsi="Times New Roman" w:cs="Times New Roman"/>
          <w:sz w:val="24"/>
          <w:szCs w:val="24"/>
        </w:rPr>
      </w:pPr>
    </w:p>
    <w:p w:rsidR="00CF5281" w:rsidRPr="00CD2D9C" w:rsidRDefault="0024775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Современная муниципальная служба должна быть открытой, конкурентоспособной и престижной, ориентированной</w:t>
      </w:r>
      <w:r w:rsidR="00CF5281" w:rsidRPr="00CD2D9C">
        <w:rPr>
          <w:rFonts w:ascii="Times New Roman" w:hAnsi="Times New Roman" w:cs="Times New Roman"/>
          <w:sz w:val="24"/>
          <w:szCs w:val="24"/>
        </w:rPr>
        <w:t xml:space="preserve"> на результативную деятельность муниципальных служащих, а также активно взаимодействовать с институтами гражданского общества.</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Целями Программы являются повышение эффективности исполнения органами местного самоуправления возложенных на них полномочий, а также внедрение современных технологий в кадровую работу на муниципальной службе.</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Для достижения указанных целей предполагается решение следующих задач:</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1. Повышение результативности деятельности аппаратов органов местного самоуправления, в том числе через совершенствование их организационной структуры и штатной численности.</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2. Внедрение эффективных механизмов подбора, комплексной оценки деятельности и продвижения по службе муниципальных служащих.</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lastRenderedPageBreak/>
        <w:t>3. Развитие профессиональной и управленческой муниципальных служащих, а также лиц, включенных в кадровые резервы.</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4. Построение эффективной систе</w:t>
      </w:r>
      <w:r w:rsidR="0024775B">
        <w:rPr>
          <w:rFonts w:ascii="Times New Roman" w:hAnsi="Times New Roman" w:cs="Times New Roman"/>
          <w:sz w:val="24"/>
          <w:szCs w:val="24"/>
        </w:rPr>
        <w:t>мы мотивации, стимулирования на</w:t>
      </w:r>
      <w:r w:rsidRPr="00CD2D9C">
        <w:rPr>
          <w:rFonts w:ascii="Times New Roman" w:hAnsi="Times New Roman" w:cs="Times New Roman"/>
          <w:sz w:val="24"/>
          <w:szCs w:val="24"/>
        </w:rPr>
        <w:t xml:space="preserve"> муниципальной службе.</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5. Привлечение и закрепление на муниципальной службе молодых, перспективных специалистов.</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 xml:space="preserve">6. Развитие системы общественного контроля и взаимодействия с институтами гражданского общества, реализация мер </w:t>
      </w:r>
      <w:r w:rsidR="0024775B">
        <w:rPr>
          <w:rFonts w:ascii="Times New Roman" w:hAnsi="Times New Roman" w:cs="Times New Roman"/>
          <w:sz w:val="24"/>
          <w:szCs w:val="24"/>
        </w:rPr>
        <w:t>по противодействию коррупции на</w:t>
      </w:r>
      <w:r w:rsidRPr="00CD2D9C">
        <w:rPr>
          <w:rFonts w:ascii="Times New Roman" w:hAnsi="Times New Roman" w:cs="Times New Roman"/>
          <w:sz w:val="24"/>
          <w:szCs w:val="24"/>
        </w:rPr>
        <w:t xml:space="preserve"> муниципальной службе.</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7. Нормативное и методическое обеспечение муниципальной службы.</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Основные мероприятия по развитию  муниципальной службы определяются целями и задачами Программы и разработан</w:t>
      </w:r>
      <w:r w:rsidR="0024775B">
        <w:rPr>
          <w:rFonts w:ascii="Times New Roman" w:hAnsi="Times New Roman" w:cs="Times New Roman"/>
          <w:sz w:val="24"/>
          <w:szCs w:val="24"/>
        </w:rPr>
        <w:t>ы с учетом положений Федерального закона</w:t>
      </w:r>
      <w:r w:rsidRPr="00CD2D9C">
        <w:rPr>
          <w:rFonts w:ascii="Times New Roman" w:hAnsi="Times New Roman" w:cs="Times New Roman"/>
          <w:sz w:val="24"/>
          <w:szCs w:val="24"/>
        </w:rPr>
        <w:t xml:space="preserve"> от 2 марта 2007 года </w:t>
      </w:r>
      <w:hyperlink r:id="rId7" w:history="1">
        <w:r w:rsidR="00EB0368">
          <w:rPr>
            <w:rFonts w:ascii="Times New Roman" w:hAnsi="Times New Roman" w:cs="Times New Roman"/>
            <w:sz w:val="24"/>
            <w:szCs w:val="24"/>
          </w:rPr>
          <w:t>№</w:t>
        </w:r>
        <w:r w:rsidRPr="00EB0368">
          <w:rPr>
            <w:rFonts w:ascii="Times New Roman" w:hAnsi="Times New Roman" w:cs="Times New Roman"/>
            <w:sz w:val="24"/>
            <w:szCs w:val="24"/>
          </w:rPr>
          <w:t>25-ФЗ</w:t>
        </w:r>
      </w:hyperlink>
      <w:r w:rsidR="00EB0368">
        <w:rPr>
          <w:rFonts w:ascii="Times New Roman" w:hAnsi="Times New Roman" w:cs="Times New Roman"/>
          <w:sz w:val="24"/>
          <w:szCs w:val="24"/>
        </w:rPr>
        <w:t xml:space="preserve"> «</w:t>
      </w:r>
      <w:r w:rsidRPr="00CD2D9C">
        <w:rPr>
          <w:rFonts w:ascii="Times New Roman" w:hAnsi="Times New Roman" w:cs="Times New Roman"/>
          <w:sz w:val="24"/>
          <w:szCs w:val="24"/>
        </w:rPr>
        <w:t>О муниципально</w:t>
      </w:r>
      <w:r w:rsidR="00EB0368">
        <w:rPr>
          <w:rFonts w:ascii="Times New Roman" w:hAnsi="Times New Roman" w:cs="Times New Roman"/>
          <w:sz w:val="24"/>
          <w:szCs w:val="24"/>
        </w:rPr>
        <w:t>й службе в Российской Федерации»</w:t>
      </w:r>
      <w:r w:rsidRPr="00CD2D9C">
        <w:rPr>
          <w:rFonts w:ascii="Times New Roman" w:hAnsi="Times New Roman" w:cs="Times New Roman"/>
          <w:sz w:val="24"/>
          <w:szCs w:val="24"/>
        </w:rPr>
        <w:t xml:space="preserve">, </w:t>
      </w:r>
      <w:hyperlink r:id="rId8" w:history="1">
        <w:r w:rsidRPr="00EB0368">
          <w:rPr>
            <w:rFonts w:ascii="Times New Roman" w:hAnsi="Times New Roman" w:cs="Times New Roman"/>
            <w:sz w:val="24"/>
            <w:szCs w:val="24"/>
          </w:rPr>
          <w:t>Указа</w:t>
        </w:r>
      </w:hyperlink>
      <w:r w:rsidRPr="00EB0368">
        <w:rPr>
          <w:rFonts w:ascii="Times New Roman" w:hAnsi="Times New Roman" w:cs="Times New Roman"/>
          <w:sz w:val="24"/>
          <w:szCs w:val="24"/>
        </w:rPr>
        <w:t xml:space="preserve"> </w:t>
      </w:r>
      <w:r w:rsidRPr="00CD2D9C">
        <w:rPr>
          <w:rFonts w:ascii="Times New Roman" w:hAnsi="Times New Roman" w:cs="Times New Roman"/>
          <w:sz w:val="24"/>
          <w:szCs w:val="24"/>
        </w:rPr>
        <w:t xml:space="preserve">Президента Российской Федерации от 7 мая 2012 года N 601 "Об основных направлениях совершенствования системы государственного управления", </w:t>
      </w:r>
      <w:r w:rsidR="0024775B">
        <w:rPr>
          <w:rFonts w:ascii="Times New Roman" w:hAnsi="Times New Roman" w:cs="Times New Roman"/>
          <w:sz w:val="24"/>
          <w:szCs w:val="24"/>
        </w:rPr>
        <w:t>Кодекса</w:t>
      </w:r>
      <w:r w:rsidR="0024775B" w:rsidRPr="00CD2D9C">
        <w:rPr>
          <w:rFonts w:ascii="Times New Roman" w:hAnsi="Times New Roman" w:cs="Times New Roman"/>
          <w:sz w:val="24"/>
          <w:szCs w:val="24"/>
        </w:rPr>
        <w:t xml:space="preserve"> Республики Татарстан о муниципальной службе</w:t>
      </w:r>
      <w:r w:rsidRPr="00CD2D9C">
        <w:rPr>
          <w:rFonts w:ascii="Times New Roman" w:hAnsi="Times New Roman" w:cs="Times New Roman"/>
          <w:sz w:val="24"/>
          <w:szCs w:val="24"/>
        </w:rPr>
        <w:t xml:space="preserve">, </w:t>
      </w:r>
      <w:hyperlink r:id="rId9" w:history="1">
        <w:r w:rsidRPr="00EB0368">
          <w:rPr>
            <w:rFonts w:ascii="Times New Roman" w:hAnsi="Times New Roman" w:cs="Times New Roman"/>
            <w:sz w:val="24"/>
            <w:szCs w:val="24"/>
          </w:rPr>
          <w:t>Указа</w:t>
        </w:r>
      </w:hyperlink>
      <w:r w:rsidRPr="00CD2D9C">
        <w:rPr>
          <w:rFonts w:ascii="Times New Roman" w:hAnsi="Times New Roman" w:cs="Times New Roman"/>
          <w:sz w:val="24"/>
          <w:szCs w:val="24"/>
        </w:rPr>
        <w:t xml:space="preserve"> Президента Республики Татарстан от 11 октября 2010 года N УП-680 "О Комиссии по вопросам развития государственной гражданской службы Республики Татарстан и муниципальной службы в Республике Татарстан".</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Срок реализации Программы: 2014 - 2016 годы.</w:t>
      </w:r>
    </w:p>
    <w:p w:rsidR="00CF5281" w:rsidRPr="00CD2D9C" w:rsidRDefault="00A54B3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w:anchor="Par281" w:history="1">
        <w:r w:rsidR="00CF5281" w:rsidRPr="00EB0368">
          <w:rPr>
            <w:rFonts w:ascii="Times New Roman" w:hAnsi="Times New Roman" w:cs="Times New Roman"/>
            <w:sz w:val="24"/>
            <w:szCs w:val="24"/>
          </w:rPr>
          <w:t>Мероприятия</w:t>
        </w:r>
      </w:hyperlink>
      <w:r w:rsidR="00CF5281" w:rsidRPr="00EB0368">
        <w:rPr>
          <w:rFonts w:ascii="Times New Roman" w:hAnsi="Times New Roman" w:cs="Times New Roman"/>
          <w:sz w:val="24"/>
          <w:szCs w:val="24"/>
        </w:rPr>
        <w:t>,</w:t>
      </w:r>
      <w:r w:rsidR="00CF5281" w:rsidRPr="00CD2D9C">
        <w:rPr>
          <w:rFonts w:ascii="Times New Roman" w:hAnsi="Times New Roman" w:cs="Times New Roman"/>
          <w:sz w:val="24"/>
          <w:szCs w:val="24"/>
        </w:rPr>
        <w:t xml:space="preserve"> реализуемые в рамках полномочий </w:t>
      </w:r>
      <w:r w:rsidR="0024775B">
        <w:rPr>
          <w:rFonts w:ascii="Times New Roman" w:hAnsi="Times New Roman" w:cs="Times New Roman"/>
          <w:sz w:val="24"/>
          <w:szCs w:val="24"/>
        </w:rPr>
        <w:t>муниципального</w:t>
      </w:r>
      <w:r w:rsidR="00CF5281" w:rsidRPr="00CD2D9C">
        <w:rPr>
          <w:rFonts w:ascii="Times New Roman" w:hAnsi="Times New Roman" w:cs="Times New Roman"/>
          <w:sz w:val="24"/>
          <w:szCs w:val="24"/>
        </w:rPr>
        <w:t xml:space="preserve"> заказчика - координатора и исполнителей Программы, не требующие целевого финансирования, изложены в приложении N 1 к ней.</w:t>
      </w:r>
    </w:p>
    <w:p w:rsidR="00CF5281" w:rsidRPr="00CD2D9C" w:rsidRDefault="00A54B3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w:anchor="Par935" w:history="1">
        <w:r w:rsidR="00CF5281" w:rsidRPr="00EB0368">
          <w:rPr>
            <w:rFonts w:ascii="Times New Roman" w:hAnsi="Times New Roman" w:cs="Times New Roman"/>
            <w:sz w:val="24"/>
            <w:szCs w:val="24"/>
          </w:rPr>
          <w:t>Цели</w:t>
        </w:r>
      </w:hyperlink>
      <w:r w:rsidR="00CF5281" w:rsidRPr="00CD2D9C">
        <w:rPr>
          <w:rFonts w:ascii="Times New Roman" w:hAnsi="Times New Roman" w:cs="Times New Roman"/>
          <w:sz w:val="24"/>
          <w:szCs w:val="24"/>
        </w:rPr>
        <w:t>, задачи, мероприятия и индикаторы оценки результатов реализации Программы и объемы финансирования Программы изложены в приложении N 2 к ней.</w:t>
      </w:r>
    </w:p>
    <w:p w:rsidR="00CF5281" w:rsidRPr="00CD2D9C" w:rsidRDefault="00CF5281">
      <w:pPr>
        <w:widowControl w:val="0"/>
        <w:autoSpaceDE w:val="0"/>
        <w:autoSpaceDN w:val="0"/>
        <w:adjustRightInd w:val="0"/>
        <w:spacing w:after="0" w:line="240" w:lineRule="auto"/>
        <w:jc w:val="both"/>
        <w:rPr>
          <w:rFonts w:ascii="Times New Roman" w:hAnsi="Times New Roman" w:cs="Times New Roman"/>
          <w:sz w:val="24"/>
          <w:szCs w:val="24"/>
        </w:rPr>
      </w:pPr>
    </w:p>
    <w:p w:rsidR="00CF5281" w:rsidRPr="00CD2D9C" w:rsidRDefault="00CF5281">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5" w:name="Par241"/>
      <w:bookmarkEnd w:id="5"/>
      <w:r w:rsidRPr="00CD2D9C">
        <w:rPr>
          <w:rFonts w:ascii="Times New Roman" w:hAnsi="Times New Roman" w:cs="Times New Roman"/>
          <w:sz w:val="24"/>
          <w:szCs w:val="24"/>
        </w:rPr>
        <w:t>III. Обоснование ресурсного обеспечения Программы</w:t>
      </w:r>
    </w:p>
    <w:p w:rsidR="00CF5281" w:rsidRPr="00CD2D9C" w:rsidRDefault="00CF5281">
      <w:pPr>
        <w:widowControl w:val="0"/>
        <w:autoSpaceDE w:val="0"/>
        <w:autoSpaceDN w:val="0"/>
        <w:adjustRightInd w:val="0"/>
        <w:spacing w:after="0" w:line="240" w:lineRule="auto"/>
        <w:jc w:val="both"/>
        <w:rPr>
          <w:rFonts w:ascii="Times New Roman" w:hAnsi="Times New Roman" w:cs="Times New Roman"/>
          <w:sz w:val="24"/>
          <w:szCs w:val="24"/>
        </w:rPr>
      </w:pP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 xml:space="preserve">Мероприятия Программы реализуются за счет средств бюджета Республики Татарстан. Объем финансирования Программы на 2014 - 2016 годы составляет </w:t>
      </w:r>
      <w:r w:rsidR="0024775B">
        <w:rPr>
          <w:rFonts w:ascii="Times New Roman" w:hAnsi="Times New Roman" w:cs="Times New Roman"/>
          <w:sz w:val="24"/>
          <w:szCs w:val="24"/>
        </w:rPr>
        <w:t xml:space="preserve">725760 </w:t>
      </w:r>
      <w:r w:rsidRPr="00CD2D9C">
        <w:rPr>
          <w:rFonts w:ascii="Times New Roman" w:hAnsi="Times New Roman" w:cs="Times New Roman"/>
          <w:sz w:val="24"/>
          <w:szCs w:val="24"/>
        </w:rPr>
        <w:t>рублей, в том числе:</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 xml:space="preserve">в 2014 году </w:t>
      </w:r>
      <w:r w:rsidR="0024775B">
        <w:rPr>
          <w:rFonts w:ascii="Times New Roman" w:hAnsi="Times New Roman" w:cs="Times New Roman"/>
          <w:sz w:val="24"/>
          <w:szCs w:val="24"/>
        </w:rPr>
        <w:t>–</w:t>
      </w:r>
      <w:r w:rsidRPr="00CD2D9C">
        <w:rPr>
          <w:rFonts w:ascii="Times New Roman" w:hAnsi="Times New Roman" w:cs="Times New Roman"/>
          <w:sz w:val="24"/>
          <w:szCs w:val="24"/>
        </w:rPr>
        <w:t xml:space="preserve"> </w:t>
      </w:r>
      <w:r w:rsidR="0024775B">
        <w:rPr>
          <w:rFonts w:ascii="Times New Roman" w:hAnsi="Times New Roman" w:cs="Times New Roman"/>
          <w:sz w:val="24"/>
          <w:szCs w:val="24"/>
        </w:rPr>
        <w:t xml:space="preserve">241920 </w:t>
      </w:r>
      <w:r w:rsidRPr="00CD2D9C">
        <w:rPr>
          <w:rFonts w:ascii="Times New Roman" w:hAnsi="Times New Roman" w:cs="Times New Roman"/>
          <w:sz w:val="24"/>
          <w:szCs w:val="24"/>
        </w:rPr>
        <w:t>рублей;</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 xml:space="preserve">в 2015 году </w:t>
      </w:r>
      <w:r w:rsidR="0024775B">
        <w:rPr>
          <w:rFonts w:ascii="Times New Roman" w:hAnsi="Times New Roman" w:cs="Times New Roman"/>
          <w:sz w:val="24"/>
          <w:szCs w:val="24"/>
        </w:rPr>
        <w:t>–</w:t>
      </w:r>
      <w:r w:rsidRPr="00CD2D9C">
        <w:rPr>
          <w:rFonts w:ascii="Times New Roman" w:hAnsi="Times New Roman" w:cs="Times New Roman"/>
          <w:sz w:val="24"/>
          <w:szCs w:val="24"/>
        </w:rPr>
        <w:t xml:space="preserve"> </w:t>
      </w:r>
      <w:r w:rsidR="0024775B">
        <w:rPr>
          <w:rFonts w:ascii="Times New Roman" w:hAnsi="Times New Roman" w:cs="Times New Roman"/>
          <w:sz w:val="24"/>
          <w:szCs w:val="24"/>
        </w:rPr>
        <w:t xml:space="preserve">241920 </w:t>
      </w:r>
      <w:r w:rsidRPr="00CD2D9C">
        <w:rPr>
          <w:rFonts w:ascii="Times New Roman" w:hAnsi="Times New Roman" w:cs="Times New Roman"/>
          <w:sz w:val="24"/>
          <w:szCs w:val="24"/>
        </w:rPr>
        <w:t>рублей;</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 xml:space="preserve">в 2016 году </w:t>
      </w:r>
      <w:r w:rsidR="0024775B">
        <w:rPr>
          <w:rFonts w:ascii="Times New Roman" w:hAnsi="Times New Roman" w:cs="Times New Roman"/>
          <w:sz w:val="24"/>
          <w:szCs w:val="24"/>
        </w:rPr>
        <w:t>–</w:t>
      </w:r>
      <w:r w:rsidRPr="00CD2D9C">
        <w:rPr>
          <w:rFonts w:ascii="Times New Roman" w:hAnsi="Times New Roman" w:cs="Times New Roman"/>
          <w:sz w:val="24"/>
          <w:szCs w:val="24"/>
        </w:rPr>
        <w:t xml:space="preserve"> </w:t>
      </w:r>
      <w:r w:rsidR="0024775B">
        <w:rPr>
          <w:rFonts w:ascii="Times New Roman" w:hAnsi="Times New Roman" w:cs="Times New Roman"/>
          <w:sz w:val="24"/>
          <w:szCs w:val="24"/>
        </w:rPr>
        <w:t xml:space="preserve">241920 </w:t>
      </w:r>
      <w:r w:rsidRPr="00CD2D9C">
        <w:rPr>
          <w:rFonts w:ascii="Times New Roman" w:hAnsi="Times New Roman" w:cs="Times New Roman"/>
          <w:sz w:val="24"/>
          <w:szCs w:val="24"/>
        </w:rPr>
        <w:t>рублей.</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С учетом возможностей бюджета объемы средств, направляемых на реализацию Программы, уточняются при разработке проекта бюджета Республики Татарстан на трехлетний период и его уточнении на очередной финансовый год.</w:t>
      </w:r>
    </w:p>
    <w:p w:rsidR="00CF5281" w:rsidRPr="00CD2D9C" w:rsidRDefault="00CF5281">
      <w:pPr>
        <w:widowControl w:val="0"/>
        <w:autoSpaceDE w:val="0"/>
        <w:autoSpaceDN w:val="0"/>
        <w:adjustRightInd w:val="0"/>
        <w:spacing w:after="0" w:line="240" w:lineRule="auto"/>
        <w:jc w:val="both"/>
        <w:rPr>
          <w:rFonts w:ascii="Times New Roman" w:hAnsi="Times New Roman" w:cs="Times New Roman"/>
          <w:sz w:val="24"/>
          <w:szCs w:val="24"/>
        </w:rPr>
      </w:pPr>
    </w:p>
    <w:p w:rsidR="00CF5281" w:rsidRPr="00CD2D9C" w:rsidRDefault="00CF5281">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6" w:name="Par249"/>
      <w:bookmarkEnd w:id="6"/>
      <w:r w:rsidRPr="00CD2D9C">
        <w:rPr>
          <w:rFonts w:ascii="Times New Roman" w:hAnsi="Times New Roman" w:cs="Times New Roman"/>
          <w:sz w:val="24"/>
          <w:szCs w:val="24"/>
        </w:rPr>
        <w:t>IV. Механизм реализации Программы</w:t>
      </w:r>
    </w:p>
    <w:p w:rsidR="00CF5281" w:rsidRPr="00CD2D9C" w:rsidRDefault="00CF5281">
      <w:pPr>
        <w:widowControl w:val="0"/>
        <w:autoSpaceDE w:val="0"/>
        <w:autoSpaceDN w:val="0"/>
        <w:adjustRightInd w:val="0"/>
        <w:spacing w:after="0" w:line="240" w:lineRule="auto"/>
        <w:jc w:val="both"/>
        <w:rPr>
          <w:rFonts w:ascii="Times New Roman" w:hAnsi="Times New Roman" w:cs="Times New Roman"/>
          <w:sz w:val="24"/>
          <w:szCs w:val="24"/>
        </w:rPr>
      </w:pP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 xml:space="preserve">Исполнителями мероприятий, предусмотренных Программой, являются: структурные подразделения </w:t>
      </w:r>
      <w:r w:rsidR="0024775B">
        <w:rPr>
          <w:rFonts w:ascii="Times New Roman" w:hAnsi="Times New Roman" w:cs="Times New Roman"/>
          <w:sz w:val="24"/>
          <w:szCs w:val="24"/>
        </w:rPr>
        <w:t xml:space="preserve">Исполнительного комитета </w:t>
      </w:r>
      <w:r w:rsidR="00EB0368">
        <w:rPr>
          <w:rFonts w:ascii="Times New Roman" w:hAnsi="Times New Roman" w:cs="Times New Roman"/>
          <w:sz w:val="24"/>
          <w:szCs w:val="24"/>
        </w:rPr>
        <w:t>Тетюшского</w:t>
      </w:r>
      <w:r w:rsidR="0024775B">
        <w:rPr>
          <w:rFonts w:ascii="Times New Roman" w:hAnsi="Times New Roman" w:cs="Times New Roman"/>
          <w:sz w:val="24"/>
          <w:szCs w:val="24"/>
        </w:rPr>
        <w:t xml:space="preserve"> муниципального района, </w:t>
      </w:r>
      <w:r w:rsidR="0059357F">
        <w:rPr>
          <w:rFonts w:ascii="Times New Roman" w:hAnsi="Times New Roman" w:cs="Times New Roman"/>
          <w:sz w:val="24"/>
          <w:szCs w:val="24"/>
        </w:rPr>
        <w:t xml:space="preserve">Аппарата Совета </w:t>
      </w:r>
      <w:r w:rsidR="00EB0368">
        <w:rPr>
          <w:rFonts w:ascii="Times New Roman" w:hAnsi="Times New Roman" w:cs="Times New Roman"/>
          <w:sz w:val="24"/>
          <w:szCs w:val="24"/>
        </w:rPr>
        <w:t>Тетюшского</w:t>
      </w:r>
      <w:r w:rsidR="0059357F">
        <w:rPr>
          <w:rFonts w:ascii="Times New Roman" w:hAnsi="Times New Roman" w:cs="Times New Roman"/>
          <w:sz w:val="24"/>
          <w:szCs w:val="24"/>
        </w:rPr>
        <w:t xml:space="preserve"> муниципального района, органы местного самоуправления городского и сельских поселений, иные органы местного самоуправления</w:t>
      </w:r>
      <w:r w:rsidRPr="00CD2D9C">
        <w:rPr>
          <w:rFonts w:ascii="Times New Roman" w:hAnsi="Times New Roman" w:cs="Times New Roman"/>
          <w:sz w:val="24"/>
          <w:szCs w:val="24"/>
        </w:rPr>
        <w:t>.</w:t>
      </w:r>
    </w:p>
    <w:p w:rsidR="0059357F" w:rsidRDefault="0059357F">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7" w:name="Par258"/>
      <w:bookmarkEnd w:id="7"/>
    </w:p>
    <w:p w:rsidR="00CF5281" w:rsidRPr="00CD2D9C" w:rsidRDefault="00CF5281">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CD2D9C">
        <w:rPr>
          <w:rFonts w:ascii="Times New Roman" w:hAnsi="Times New Roman" w:cs="Times New Roman"/>
          <w:sz w:val="24"/>
          <w:szCs w:val="24"/>
        </w:rPr>
        <w:t>V. Оценка экономической и социальной</w:t>
      </w:r>
    </w:p>
    <w:p w:rsidR="00CF5281" w:rsidRPr="00CD2D9C" w:rsidRDefault="00CF5281">
      <w:pPr>
        <w:widowControl w:val="0"/>
        <w:autoSpaceDE w:val="0"/>
        <w:autoSpaceDN w:val="0"/>
        <w:adjustRightInd w:val="0"/>
        <w:spacing w:after="0" w:line="240" w:lineRule="auto"/>
        <w:jc w:val="center"/>
        <w:rPr>
          <w:rFonts w:ascii="Times New Roman" w:hAnsi="Times New Roman" w:cs="Times New Roman"/>
          <w:sz w:val="24"/>
          <w:szCs w:val="24"/>
        </w:rPr>
      </w:pPr>
      <w:r w:rsidRPr="00CD2D9C">
        <w:rPr>
          <w:rFonts w:ascii="Times New Roman" w:hAnsi="Times New Roman" w:cs="Times New Roman"/>
          <w:sz w:val="24"/>
          <w:szCs w:val="24"/>
        </w:rPr>
        <w:t>эффективности Программы</w:t>
      </w:r>
    </w:p>
    <w:p w:rsidR="00CF5281" w:rsidRPr="00CD2D9C" w:rsidRDefault="00CF5281">
      <w:pPr>
        <w:widowControl w:val="0"/>
        <w:autoSpaceDE w:val="0"/>
        <w:autoSpaceDN w:val="0"/>
        <w:adjustRightInd w:val="0"/>
        <w:spacing w:after="0" w:line="240" w:lineRule="auto"/>
        <w:jc w:val="both"/>
        <w:rPr>
          <w:rFonts w:ascii="Times New Roman" w:hAnsi="Times New Roman" w:cs="Times New Roman"/>
          <w:sz w:val="24"/>
          <w:szCs w:val="24"/>
        </w:rPr>
      </w:pPr>
    </w:p>
    <w:p w:rsidR="00CF5281" w:rsidRPr="00EB0368"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 xml:space="preserve">Экономическая эффективность, результативность и социально-экономические последствия реализации Программы зависят от степени достижения целевых показателей, представленных </w:t>
      </w:r>
      <w:r w:rsidRPr="00EB0368">
        <w:rPr>
          <w:rFonts w:ascii="Times New Roman" w:hAnsi="Times New Roman" w:cs="Times New Roman"/>
          <w:sz w:val="24"/>
          <w:szCs w:val="24"/>
        </w:rPr>
        <w:t xml:space="preserve">в </w:t>
      </w:r>
      <w:hyperlink w:anchor="Par281" w:history="1">
        <w:r w:rsidRPr="00EB0368">
          <w:rPr>
            <w:rFonts w:ascii="Times New Roman" w:hAnsi="Times New Roman" w:cs="Times New Roman"/>
            <w:sz w:val="24"/>
            <w:szCs w:val="24"/>
          </w:rPr>
          <w:t>приложениях N 1</w:t>
        </w:r>
      </w:hyperlink>
      <w:r w:rsidRPr="00EB0368">
        <w:rPr>
          <w:rFonts w:ascii="Times New Roman" w:hAnsi="Times New Roman" w:cs="Times New Roman"/>
          <w:sz w:val="24"/>
          <w:szCs w:val="24"/>
        </w:rPr>
        <w:t xml:space="preserve"> и </w:t>
      </w:r>
      <w:hyperlink w:anchor="Par935" w:history="1">
        <w:r w:rsidRPr="00EB0368">
          <w:rPr>
            <w:rFonts w:ascii="Times New Roman" w:hAnsi="Times New Roman" w:cs="Times New Roman"/>
            <w:sz w:val="24"/>
            <w:szCs w:val="24"/>
          </w:rPr>
          <w:t>N 2</w:t>
        </w:r>
      </w:hyperlink>
      <w:r w:rsidRPr="00EB0368">
        <w:rPr>
          <w:rFonts w:ascii="Times New Roman" w:hAnsi="Times New Roman" w:cs="Times New Roman"/>
          <w:sz w:val="24"/>
          <w:szCs w:val="24"/>
        </w:rPr>
        <w:t xml:space="preserve"> к ней.</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Предложенные Программой мероприятия позволят достичь следующих положительных социально-экономических результатов:</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повышение эффективности деятельности органов местного самоуправления;</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повышение результативности деятельности муниципальных служащих;</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обеспечение открытости муниципальной службы, доступности общественному контролю;</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повышение привлекательности муниципальной службы за счет создания необходимых условий для обеспечения правовой и социальной защищенности муниципальных служащих;</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внедрение современных технологий в кадровую работу на муниципальной службе.</w:t>
      </w:r>
    </w:p>
    <w:p w:rsidR="00CF5281" w:rsidRPr="00CD2D9C"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Реализация программных мероприятий будет способствовать переходу муниципальной службы на более высокий качественный уровень, что позволит сделать более эффективным механизм муниципального управления во всех сферах деятельности.</w:t>
      </w:r>
    </w:p>
    <w:p w:rsidR="00CF5281" w:rsidRPr="00EB0368" w:rsidRDefault="00CF528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2D9C">
        <w:rPr>
          <w:rFonts w:ascii="Times New Roman" w:hAnsi="Times New Roman" w:cs="Times New Roman"/>
          <w:sz w:val="24"/>
          <w:szCs w:val="24"/>
        </w:rPr>
        <w:t xml:space="preserve">Оценка эффективности Программы за весь период ее реализации проводится с учетом достижения к 2017 году показателей по индикаторам оценки результатов Программы, приведенным </w:t>
      </w:r>
      <w:r w:rsidRPr="00EB0368">
        <w:rPr>
          <w:rFonts w:ascii="Times New Roman" w:hAnsi="Times New Roman" w:cs="Times New Roman"/>
          <w:sz w:val="24"/>
          <w:szCs w:val="24"/>
        </w:rPr>
        <w:t xml:space="preserve">в </w:t>
      </w:r>
      <w:hyperlink w:anchor="Par281" w:history="1">
        <w:r w:rsidRPr="00EB0368">
          <w:rPr>
            <w:rFonts w:ascii="Times New Roman" w:hAnsi="Times New Roman" w:cs="Times New Roman"/>
            <w:sz w:val="24"/>
            <w:szCs w:val="24"/>
          </w:rPr>
          <w:t>приложениях N 1</w:t>
        </w:r>
      </w:hyperlink>
      <w:r w:rsidRPr="00EB0368">
        <w:rPr>
          <w:rFonts w:ascii="Times New Roman" w:hAnsi="Times New Roman" w:cs="Times New Roman"/>
          <w:sz w:val="24"/>
          <w:szCs w:val="24"/>
        </w:rPr>
        <w:t xml:space="preserve"> и </w:t>
      </w:r>
      <w:hyperlink w:anchor="Par935" w:history="1">
        <w:r w:rsidRPr="00EB0368">
          <w:rPr>
            <w:rFonts w:ascii="Times New Roman" w:hAnsi="Times New Roman" w:cs="Times New Roman"/>
            <w:sz w:val="24"/>
            <w:szCs w:val="24"/>
          </w:rPr>
          <w:t>N 2</w:t>
        </w:r>
      </w:hyperlink>
      <w:r w:rsidRPr="00EB0368">
        <w:rPr>
          <w:rFonts w:ascii="Times New Roman" w:hAnsi="Times New Roman" w:cs="Times New Roman"/>
          <w:sz w:val="24"/>
          <w:szCs w:val="24"/>
        </w:rPr>
        <w:t xml:space="preserve"> к ней.</w:t>
      </w:r>
    </w:p>
    <w:p w:rsidR="00EB0368" w:rsidRDefault="00EB0368">
      <w:pPr>
        <w:widowControl w:val="0"/>
        <w:autoSpaceDE w:val="0"/>
        <w:autoSpaceDN w:val="0"/>
        <w:adjustRightInd w:val="0"/>
        <w:spacing w:after="0" w:line="240" w:lineRule="auto"/>
        <w:jc w:val="both"/>
        <w:rPr>
          <w:rFonts w:ascii="Times New Roman" w:hAnsi="Times New Roman" w:cs="Times New Roman"/>
          <w:sz w:val="24"/>
          <w:szCs w:val="24"/>
        </w:rPr>
      </w:pPr>
      <w:bookmarkStart w:id="8" w:name="_GoBack"/>
      <w:bookmarkEnd w:id="8"/>
    </w:p>
    <w:p w:rsidR="00EB0368" w:rsidRDefault="00EB0368">
      <w:pPr>
        <w:widowControl w:val="0"/>
        <w:autoSpaceDE w:val="0"/>
        <w:autoSpaceDN w:val="0"/>
        <w:adjustRightInd w:val="0"/>
        <w:spacing w:after="0" w:line="240" w:lineRule="auto"/>
        <w:jc w:val="both"/>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both"/>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both"/>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both"/>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both"/>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both"/>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both"/>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both"/>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both"/>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both"/>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both"/>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both"/>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both"/>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both"/>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both"/>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both"/>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both"/>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both"/>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both"/>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both"/>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both"/>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both"/>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both"/>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both"/>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both"/>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both"/>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both"/>
        <w:rPr>
          <w:rFonts w:ascii="Times New Roman" w:hAnsi="Times New Roman" w:cs="Times New Roman"/>
          <w:sz w:val="24"/>
          <w:szCs w:val="24"/>
        </w:rPr>
      </w:pPr>
    </w:p>
    <w:p w:rsidR="00EB0368" w:rsidRPr="00CD2D9C" w:rsidRDefault="00EB0368">
      <w:pPr>
        <w:widowControl w:val="0"/>
        <w:autoSpaceDE w:val="0"/>
        <w:autoSpaceDN w:val="0"/>
        <w:adjustRightInd w:val="0"/>
        <w:spacing w:after="0" w:line="240" w:lineRule="auto"/>
        <w:jc w:val="both"/>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9" w:name="Par272"/>
      <w:bookmarkEnd w:id="9"/>
    </w:p>
    <w:p w:rsidR="00EB0368" w:rsidRDefault="00EB036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B0368" w:rsidRDefault="00EB0368">
      <w:pPr>
        <w:widowControl w:val="0"/>
        <w:autoSpaceDE w:val="0"/>
        <w:autoSpaceDN w:val="0"/>
        <w:adjustRightInd w:val="0"/>
        <w:spacing w:after="0" w:line="240" w:lineRule="auto"/>
        <w:jc w:val="right"/>
        <w:outlineLvl w:val="1"/>
        <w:rPr>
          <w:rFonts w:ascii="Times New Roman" w:hAnsi="Times New Roman" w:cs="Times New Roman"/>
          <w:sz w:val="24"/>
          <w:szCs w:val="24"/>
        </w:rPr>
      </w:pPr>
    </w:p>
    <w:sectPr w:rsidR="00EB0368" w:rsidSect="00A54B34">
      <w:pgSz w:w="11905" w:h="16838"/>
      <w:pgMar w:top="142" w:right="284" w:bottom="142" w:left="85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281"/>
    <w:rsid w:val="00005031"/>
    <w:rsid w:val="00011EFF"/>
    <w:rsid w:val="000128C3"/>
    <w:rsid w:val="00013EA9"/>
    <w:rsid w:val="00013FE0"/>
    <w:rsid w:val="0001568C"/>
    <w:rsid w:val="000327EC"/>
    <w:rsid w:val="00032BBC"/>
    <w:rsid w:val="00040949"/>
    <w:rsid w:val="0004116C"/>
    <w:rsid w:val="00044A9C"/>
    <w:rsid w:val="00052FBD"/>
    <w:rsid w:val="00053F9A"/>
    <w:rsid w:val="0005530D"/>
    <w:rsid w:val="000559F9"/>
    <w:rsid w:val="000609F9"/>
    <w:rsid w:val="000611AF"/>
    <w:rsid w:val="000614D6"/>
    <w:rsid w:val="00064984"/>
    <w:rsid w:val="000719FD"/>
    <w:rsid w:val="00072FD9"/>
    <w:rsid w:val="00073226"/>
    <w:rsid w:val="00073456"/>
    <w:rsid w:val="0007641B"/>
    <w:rsid w:val="00080BDB"/>
    <w:rsid w:val="00081EF8"/>
    <w:rsid w:val="0009393E"/>
    <w:rsid w:val="00093C8D"/>
    <w:rsid w:val="000A1368"/>
    <w:rsid w:val="000A26ED"/>
    <w:rsid w:val="000A31D0"/>
    <w:rsid w:val="000A7F8B"/>
    <w:rsid w:val="000B2FCC"/>
    <w:rsid w:val="000B64F5"/>
    <w:rsid w:val="000C719B"/>
    <w:rsid w:val="000C7C2C"/>
    <w:rsid w:val="000D1066"/>
    <w:rsid w:val="000D23C9"/>
    <w:rsid w:val="000D3D87"/>
    <w:rsid w:val="000E51E2"/>
    <w:rsid w:val="000E5361"/>
    <w:rsid w:val="000F6DA7"/>
    <w:rsid w:val="00100BCE"/>
    <w:rsid w:val="00102832"/>
    <w:rsid w:val="00107B13"/>
    <w:rsid w:val="00116C75"/>
    <w:rsid w:val="0012311A"/>
    <w:rsid w:val="00124522"/>
    <w:rsid w:val="0012493E"/>
    <w:rsid w:val="00125050"/>
    <w:rsid w:val="00125A6D"/>
    <w:rsid w:val="0012626C"/>
    <w:rsid w:val="001346C0"/>
    <w:rsid w:val="00141811"/>
    <w:rsid w:val="00142588"/>
    <w:rsid w:val="00143DEE"/>
    <w:rsid w:val="00145635"/>
    <w:rsid w:val="001514E3"/>
    <w:rsid w:val="00153CAE"/>
    <w:rsid w:val="00153E76"/>
    <w:rsid w:val="0015669E"/>
    <w:rsid w:val="001647E1"/>
    <w:rsid w:val="00165BD0"/>
    <w:rsid w:val="0016731C"/>
    <w:rsid w:val="001675F8"/>
    <w:rsid w:val="001730A2"/>
    <w:rsid w:val="001767CB"/>
    <w:rsid w:val="00183AE6"/>
    <w:rsid w:val="00196060"/>
    <w:rsid w:val="00197B9F"/>
    <w:rsid w:val="001A0876"/>
    <w:rsid w:val="001A11D2"/>
    <w:rsid w:val="001A205A"/>
    <w:rsid w:val="001A54CD"/>
    <w:rsid w:val="001A61E4"/>
    <w:rsid w:val="001A6B02"/>
    <w:rsid w:val="001B5CC4"/>
    <w:rsid w:val="001C16B1"/>
    <w:rsid w:val="001C235E"/>
    <w:rsid w:val="001C3AF0"/>
    <w:rsid w:val="001C708C"/>
    <w:rsid w:val="001D3F41"/>
    <w:rsid w:val="001D58F8"/>
    <w:rsid w:val="001E24B9"/>
    <w:rsid w:val="001E287E"/>
    <w:rsid w:val="001E594F"/>
    <w:rsid w:val="001F16A8"/>
    <w:rsid w:val="001F6594"/>
    <w:rsid w:val="001F6F12"/>
    <w:rsid w:val="001F77A4"/>
    <w:rsid w:val="00200877"/>
    <w:rsid w:val="002066C4"/>
    <w:rsid w:val="00210395"/>
    <w:rsid w:val="00210A52"/>
    <w:rsid w:val="00211457"/>
    <w:rsid w:val="0021325A"/>
    <w:rsid w:val="00217E16"/>
    <w:rsid w:val="002228FB"/>
    <w:rsid w:val="00230365"/>
    <w:rsid w:val="00232FBE"/>
    <w:rsid w:val="002332C0"/>
    <w:rsid w:val="002379CF"/>
    <w:rsid w:val="002427B3"/>
    <w:rsid w:val="00245294"/>
    <w:rsid w:val="00246738"/>
    <w:rsid w:val="00246D60"/>
    <w:rsid w:val="00247334"/>
    <w:rsid w:val="0024775B"/>
    <w:rsid w:val="00250E97"/>
    <w:rsid w:val="00251717"/>
    <w:rsid w:val="00251E74"/>
    <w:rsid w:val="002543A5"/>
    <w:rsid w:val="002563D3"/>
    <w:rsid w:val="0027023D"/>
    <w:rsid w:val="0028032D"/>
    <w:rsid w:val="002830B9"/>
    <w:rsid w:val="00286B1E"/>
    <w:rsid w:val="0028751C"/>
    <w:rsid w:val="00290879"/>
    <w:rsid w:val="00292858"/>
    <w:rsid w:val="00292BD7"/>
    <w:rsid w:val="00292E4D"/>
    <w:rsid w:val="00297A8D"/>
    <w:rsid w:val="002A00DA"/>
    <w:rsid w:val="002A2E7E"/>
    <w:rsid w:val="002A3A6C"/>
    <w:rsid w:val="002A46E0"/>
    <w:rsid w:val="002A53F2"/>
    <w:rsid w:val="002A7C8E"/>
    <w:rsid w:val="002B34DA"/>
    <w:rsid w:val="002C7D57"/>
    <w:rsid w:val="002D03AA"/>
    <w:rsid w:val="002D4D45"/>
    <w:rsid w:val="002D6096"/>
    <w:rsid w:val="002D7DF9"/>
    <w:rsid w:val="002E335C"/>
    <w:rsid w:val="002E68E3"/>
    <w:rsid w:val="002E7669"/>
    <w:rsid w:val="002F1A6F"/>
    <w:rsid w:val="002F45BF"/>
    <w:rsid w:val="002F5CED"/>
    <w:rsid w:val="002F6A2F"/>
    <w:rsid w:val="002F7940"/>
    <w:rsid w:val="00300017"/>
    <w:rsid w:val="00303652"/>
    <w:rsid w:val="00307778"/>
    <w:rsid w:val="00307A83"/>
    <w:rsid w:val="0031325C"/>
    <w:rsid w:val="0031778D"/>
    <w:rsid w:val="00320135"/>
    <w:rsid w:val="00323B31"/>
    <w:rsid w:val="00325647"/>
    <w:rsid w:val="0032565D"/>
    <w:rsid w:val="00326AAF"/>
    <w:rsid w:val="00330CE3"/>
    <w:rsid w:val="00331BE9"/>
    <w:rsid w:val="00340084"/>
    <w:rsid w:val="0034634C"/>
    <w:rsid w:val="00347AF5"/>
    <w:rsid w:val="00350CBC"/>
    <w:rsid w:val="00352A0D"/>
    <w:rsid w:val="0035533F"/>
    <w:rsid w:val="0035608A"/>
    <w:rsid w:val="00361507"/>
    <w:rsid w:val="00366165"/>
    <w:rsid w:val="00366BD3"/>
    <w:rsid w:val="0036706C"/>
    <w:rsid w:val="00367223"/>
    <w:rsid w:val="00370024"/>
    <w:rsid w:val="003770AB"/>
    <w:rsid w:val="00380811"/>
    <w:rsid w:val="00383C94"/>
    <w:rsid w:val="003846C4"/>
    <w:rsid w:val="00384E94"/>
    <w:rsid w:val="00386158"/>
    <w:rsid w:val="00386FCA"/>
    <w:rsid w:val="003933F6"/>
    <w:rsid w:val="003938BC"/>
    <w:rsid w:val="003959B1"/>
    <w:rsid w:val="003A3867"/>
    <w:rsid w:val="003A6BF0"/>
    <w:rsid w:val="003A7934"/>
    <w:rsid w:val="003B0C9C"/>
    <w:rsid w:val="003B18C8"/>
    <w:rsid w:val="003B5BAC"/>
    <w:rsid w:val="003C14D0"/>
    <w:rsid w:val="003C2186"/>
    <w:rsid w:val="003F0BAA"/>
    <w:rsid w:val="003F11B7"/>
    <w:rsid w:val="003F7F4E"/>
    <w:rsid w:val="00400373"/>
    <w:rsid w:val="0040149A"/>
    <w:rsid w:val="00401E85"/>
    <w:rsid w:val="00404CB4"/>
    <w:rsid w:val="00407D98"/>
    <w:rsid w:val="00413E66"/>
    <w:rsid w:val="004142CF"/>
    <w:rsid w:val="00414509"/>
    <w:rsid w:val="0041687F"/>
    <w:rsid w:val="00416A42"/>
    <w:rsid w:val="00416E17"/>
    <w:rsid w:val="0042174E"/>
    <w:rsid w:val="00431514"/>
    <w:rsid w:val="00440843"/>
    <w:rsid w:val="004411AA"/>
    <w:rsid w:val="0044191F"/>
    <w:rsid w:val="0044623D"/>
    <w:rsid w:val="00457F09"/>
    <w:rsid w:val="00470280"/>
    <w:rsid w:val="00470979"/>
    <w:rsid w:val="00472AC5"/>
    <w:rsid w:val="00473A55"/>
    <w:rsid w:val="00481794"/>
    <w:rsid w:val="00495047"/>
    <w:rsid w:val="00496E76"/>
    <w:rsid w:val="004A478C"/>
    <w:rsid w:val="004A5998"/>
    <w:rsid w:val="004A6573"/>
    <w:rsid w:val="004A719B"/>
    <w:rsid w:val="004B195D"/>
    <w:rsid w:val="004C0C0A"/>
    <w:rsid w:val="004C0FDE"/>
    <w:rsid w:val="004C1012"/>
    <w:rsid w:val="004C2525"/>
    <w:rsid w:val="004D6E87"/>
    <w:rsid w:val="004E161E"/>
    <w:rsid w:val="004E2791"/>
    <w:rsid w:val="004E76F8"/>
    <w:rsid w:val="004F1648"/>
    <w:rsid w:val="004F1BF6"/>
    <w:rsid w:val="004F3DF9"/>
    <w:rsid w:val="004F60B1"/>
    <w:rsid w:val="004F68EC"/>
    <w:rsid w:val="005034DB"/>
    <w:rsid w:val="0050555B"/>
    <w:rsid w:val="00505841"/>
    <w:rsid w:val="005112AD"/>
    <w:rsid w:val="00513B8D"/>
    <w:rsid w:val="00515721"/>
    <w:rsid w:val="00517CDD"/>
    <w:rsid w:val="00522133"/>
    <w:rsid w:val="00522344"/>
    <w:rsid w:val="00531A55"/>
    <w:rsid w:val="00534896"/>
    <w:rsid w:val="0054070D"/>
    <w:rsid w:val="00541EA4"/>
    <w:rsid w:val="00547B6D"/>
    <w:rsid w:val="005505BD"/>
    <w:rsid w:val="00551AD5"/>
    <w:rsid w:val="00551B6F"/>
    <w:rsid w:val="00552646"/>
    <w:rsid w:val="00557C9C"/>
    <w:rsid w:val="00561304"/>
    <w:rsid w:val="0056770C"/>
    <w:rsid w:val="0057209A"/>
    <w:rsid w:val="00580558"/>
    <w:rsid w:val="00582B32"/>
    <w:rsid w:val="00584CBC"/>
    <w:rsid w:val="005907A0"/>
    <w:rsid w:val="00590C65"/>
    <w:rsid w:val="0059357F"/>
    <w:rsid w:val="00593701"/>
    <w:rsid w:val="00594B8B"/>
    <w:rsid w:val="00597F46"/>
    <w:rsid w:val="005A26BE"/>
    <w:rsid w:val="005B0316"/>
    <w:rsid w:val="005B169A"/>
    <w:rsid w:val="005B2A20"/>
    <w:rsid w:val="005B4019"/>
    <w:rsid w:val="005B6D95"/>
    <w:rsid w:val="005B73FD"/>
    <w:rsid w:val="005B784F"/>
    <w:rsid w:val="005B7C09"/>
    <w:rsid w:val="005C0996"/>
    <w:rsid w:val="005C5C58"/>
    <w:rsid w:val="005C6804"/>
    <w:rsid w:val="005D1541"/>
    <w:rsid w:val="005D1EA8"/>
    <w:rsid w:val="005D5F3E"/>
    <w:rsid w:val="005D7E2F"/>
    <w:rsid w:val="005F2F41"/>
    <w:rsid w:val="005F5644"/>
    <w:rsid w:val="005F7584"/>
    <w:rsid w:val="006105FC"/>
    <w:rsid w:val="0061248E"/>
    <w:rsid w:val="00613E91"/>
    <w:rsid w:val="00614865"/>
    <w:rsid w:val="00621290"/>
    <w:rsid w:val="00622EB3"/>
    <w:rsid w:val="0062490F"/>
    <w:rsid w:val="00625D7D"/>
    <w:rsid w:val="00627268"/>
    <w:rsid w:val="00631902"/>
    <w:rsid w:val="00632966"/>
    <w:rsid w:val="0063501D"/>
    <w:rsid w:val="006425DE"/>
    <w:rsid w:val="00645E62"/>
    <w:rsid w:val="00653254"/>
    <w:rsid w:val="00662B03"/>
    <w:rsid w:val="00681456"/>
    <w:rsid w:val="00682E9C"/>
    <w:rsid w:val="006845E3"/>
    <w:rsid w:val="00687185"/>
    <w:rsid w:val="00693524"/>
    <w:rsid w:val="00696C17"/>
    <w:rsid w:val="006B0C35"/>
    <w:rsid w:val="006B22DB"/>
    <w:rsid w:val="006B2393"/>
    <w:rsid w:val="006B253D"/>
    <w:rsid w:val="006B2B5E"/>
    <w:rsid w:val="006C015B"/>
    <w:rsid w:val="006C1090"/>
    <w:rsid w:val="006C4C51"/>
    <w:rsid w:val="006C6D73"/>
    <w:rsid w:val="006C75F6"/>
    <w:rsid w:val="006D5DAD"/>
    <w:rsid w:val="006D6A5F"/>
    <w:rsid w:val="006E1211"/>
    <w:rsid w:val="006E1D3B"/>
    <w:rsid w:val="006E2CE8"/>
    <w:rsid w:val="006E4935"/>
    <w:rsid w:val="006E6641"/>
    <w:rsid w:val="00700944"/>
    <w:rsid w:val="00701A4F"/>
    <w:rsid w:val="00702D91"/>
    <w:rsid w:val="007037C4"/>
    <w:rsid w:val="0070467F"/>
    <w:rsid w:val="00712BE1"/>
    <w:rsid w:val="00715AB2"/>
    <w:rsid w:val="00724F17"/>
    <w:rsid w:val="007266C6"/>
    <w:rsid w:val="00731DAC"/>
    <w:rsid w:val="00734AC0"/>
    <w:rsid w:val="00735D6F"/>
    <w:rsid w:val="00737D31"/>
    <w:rsid w:val="0075701A"/>
    <w:rsid w:val="00757D66"/>
    <w:rsid w:val="007661AF"/>
    <w:rsid w:val="00772FC9"/>
    <w:rsid w:val="00774944"/>
    <w:rsid w:val="007778C1"/>
    <w:rsid w:val="007814E8"/>
    <w:rsid w:val="00781D6A"/>
    <w:rsid w:val="00783E49"/>
    <w:rsid w:val="007A6F42"/>
    <w:rsid w:val="007B0E72"/>
    <w:rsid w:val="007B3A67"/>
    <w:rsid w:val="007C014F"/>
    <w:rsid w:val="007C3D16"/>
    <w:rsid w:val="007C56F9"/>
    <w:rsid w:val="007D0FF8"/>
    <w:rsid w:val="007D3099"/>
    <w:rsid w:val="007D6F3D"/>
    <w:rsid w:val="007E41D1"/>
    <w:rsid w:val="007E542F"/>
    <w:rsid w:val="007E5E2C"/>
    <w:rsid w:val="007E6E89"/>
    <w:rsid w:val="007F1CF7"/>
    <w:rsid w:val="007F2F33"/>
    <w:rsid w:val="00805861"/>
    <w:rsid w:val="0081162A"/>
    <w:rsid w:val="0081427D"/>
    <w:rsid w:val="00815FF9"/>
    <w:rsid w:val="0082014F"/>
    <w:rsid w:val="008309A3"/>
    <w:rsid w:val="00831D95"/>
    <w:rsid w:val="00836313"/>
    <w:rsid w:val="00840549"/>
    <w:rsid w:val="00840A9C"/>
    <w:rsid w:val="008508F1"/>
    <w:rsid w:val="0085177C"/>
    <w:rsid w:val="0086219E"/>
    <w:rsid w:val="0087012F"/>
    <w:rsid w:val="00872232"/>
    <w:rsid w:val="00896521"/>
    <w:rsid w:val="00896BA0"/>
    <w:rsid w:val="008A16C2"/>
    <w:rsid w:val="008A32E1"/>
    <w:rsid w:val="008A4524"/>
    <w:rsid w:val="008A52E0"/>
    <w:rsid w:val="008B0ED2"/>
    <w:rsid w:val="008C32FC"/>
    <w:rsid w:val="008D0920"/>
    <w:rsid w:val="008D17CE"/>
    <w:rsid w:val="008D5784"/>
    <w:rsid w:val="008D6C33"/>
    <w:rsid w:val="008F2342"/>
    <w:rsid w:val="008F2D2C"/>
    <w:rsid w:val="008F492A"/>
    <w:rsid w:val="008F79A2"/>
    <w:rsid w:val="009038DC"/>
    <w:rsid w:val="00907BE6"/>
    <w:rsid w:val="009120CF"/>
    <w:rsid w:val="0092149A"/>
    <w:rsid w:val="00921D04"/>
    <w:rsid w:val="00922D71"/>
    <w:rsid w:val="0092359A"/>
    <w:rsid w:val="0093587F"/>
    <w:rsid w:val="0094374B"/>
    <w:rsid w:val="009442AA"/>
    <w:rsid w:val="0095035C"/>
    <w:rsid w:val="00953A86"/>
    <w:rsid w:val="009544A8"/>
    <w:rsid w:val="009624A0"/>
    <w:rsid w:val="009624CF"/>
    <w:rsid w:val="009639A7"/>
    <w:rsid w:val="009714EA"/>
    <w:rsid w:val="0099556A"/>
    <w:rsid w:val="009A216D"/>
    <w:rsid w:val="009A4B73"/>
    <w:rsid w:val="009A7FFB"/>
    <w:rsid w:val="009B0200"/>
    <w:rsid w:val="009B14FB"/>
    <w:rsid w:val="009C34D6"/>
    <w:rsid w:val="009C3618"/>
    <w:rsid w:val="009D5EDF"/>
    <w:rsid w:val="009E660F"/>
    <w:rsid w:val="009E7089"/>
    <w:rsid w:val="009F76C8"/>
    <w:rsid w:val="00A01E21"/>
    <w:rsid w:val="00A0579D"/>
    <w:rsid w:val="00A06772"/>
    <w:rsid w:val="00A208A1"/>
    <w:rsid w:val="00A235FB"/>
    <w:rsid w:val="00A24613"/>
    <w:rsid w:val="00A24734"/>
    <w:rsid w:val="00A265AE"/>
    <w:rsid w:val="00A3010A"/>
    <w:rsid w:val="00A30E76"/>
    <w:rsid w:val="00A33AAF"/>
    <w:rsid w:val="00A424E5"/>
    <w:rsid w:val="00A50DF5"/>
    <w:rsid w:val="00A52763"/>
    <w:rsid w:val="00A53394"/>
    <w:rsid w:val="00A54B34"/>
    <w:rsid w:val="00A564C8"/>
    <w:rsid w:val="00A6076F"/>
    <w:rsid w:val="00A61215"/>
    <w:rsid w:val="00A62084"/>
    <w:rsid w:val="00A65961"/>
    <w:rsid w:val="00A6722D"/>
    <w:rsid w:val="00A73677"/>
    <w:rsid w:val="00A748D3"/>
    <w:rsid w:val="00A75D43"/>
    <w:rsid w:val="00A77F2C"/>
    <w:rsid w:val="00A81781"/>
    <w:rsid w:val="00A8321A"/>
    <w:rsid w:val="00A8335F"/>
    <w:rsid w:val="00A9771C"/>
    <w:rsid w:val="00AA5A96"/>
    <w:rsid w:val="00AA60F5"/>
    <w:rsid w:val="00AA69C7"/>
    <w:rsid w:val="00AB19A9"/>
    <w:rsid w:val="00AB6A63"/>
    <w:rsid w:val="00AC167D"/>
    <w:rsid w:val="00AC1BC2"/>
    <w:rsid w:val="00AC20B9"/>
    <w:rsid w:val="00AD28F8"/>
    <w:rsid w:val="00AD308C"/>
    <w:rsid w:val="00AD51B9"/>
    <w:rsid w:val="00AE23EC"/>
    <w:rsid w:val="00AE5C29"/>
    <w:rsid w:val="00AF194D"/>
    <w:rsid w:val="00B00FA6"/>
    <w:rsid w:val="00B01EC7"/>
    <w:rsid w:val="00B07A87"/>
    <w:rsid w:val="00B107B4"/>
    <w:rsid w:val="00B149C2"/>
    <w:rsid w:val="00B155C2"/>
    <w:rsid w:val="00B1678E"/>
    <w:rsid w:val="00B218D3"/>
    <w:rsid w:val="00B24866"/>
    <w:rsid w:val="00B264B2"/>
    <w:rsid w:val="00B27780"/>
    <w:rsid w:val="00B27B8C"/>
    <w:rsid w:val="00B319B3"/>
    <w:rsid w:val="00B335F0"/>
    <w:rsid w:val="00B337A8"/>
    <w:rsid w:val="00B33CDE"/>
    <w:rsid w:val="00B457D9"/>
    <w:rsid w:val="00B522AC"/>
    <w:rsid w:val="00B53661"/>
    <w:rsid w:val="00B560F1"/>
    <w:rsid w:val="00B56FB9"/>
    <w:rsid w:val="00B57CEE"/>
    <w:rsid w:val="00B63D3B"/>
    <w:rsid w:val="00B67A79"/>
    <w:rsid w:val="00B707CA"/>
    <w:rsid w:val="00B73090"/>
    <w:rsid w:val="00B74735"/>
    <w:rsid w:val="00B80FFC"/>
    <w:rsid w:val="00B81571"/>
    <w:rsid w:val="00B9112A"/>
    <w:rsid w:val="00B93940"/>
    <w:rsid w:val="00B94923"/>
    <w:rsid w:val="00B97D20"/>
    <w:rsid w:val="00BA7A32"/>
    <w:rsid w:val="00BA7ECE"/>
    <w:rsid w:val="00BB1FE2"/>
    <w:rsid w:val="00BB3310"/>
    <w:rsid w:val="00BB40AA"/>
    <w:rsid w:val="00BB6087"/>
    <w:rsid w:val="00BC394D"/>
    <w:rsid w:val="00BC51EC"/>
    <w:rsid w:val="00BD479E"/>
    <w:rsid w:val="00BE1D9B"/>
    <w:rsid w:val="00BE29C5"/>
    <w:rsid w:val="00BF5F31"/>
    <w:rsid w:val="00BF5FBB"/>
    <w:rsid w:val="00C0280B"/>
    <w:rsid w:val="00C14222"/>
    <w:rsid w:val="00C15951"/>
    <w:rsid w:val="00C24875"/>
    <w:rsid w:val="00C24A30"/>
    <w:rsid w:val="00C33EBD"/>
    <w:rsid w:val="00C34BBD"/>
    <w:rsid w:val="00C421E9"/>
    <w:rsid w:val="00C44AA7"/>
    <w:rsid w:val="00C53657"/>
    <w:rsid w:val="00C6424D"/>
    <w:rsid w:val="00C6425F"/>
    <w:rsid w:val="00C721BB"/>
    <w:rsid w:val="00C72958"/>
    <w:rsid w:val="00C752E5"/>
    <w:rsid w:val="00C77C85"/>
    <w:rsid w:val="00C82B03"/>
    <w:rsid w:val="00C8501C"/>
    <w:rsid w:val="00C90153"/>
    <w:rsid w:val="00C914C1"/>
    <w:rsid w:val="00C92E0A"/>
    <w:rsid w:val="00C9412E"/>
    <w:rsid w:val="00C954C6"/>
    <w:rsid w:val="00C95B24"/>
    <w:rsid w:val="00CA16F8"/>
    <w:rsid w:val="00CA7AFF"/>
    <w:rsid w:val="00CA7FB3"/>
    <w:rsid w:val="00CB3857"/>
    <w:rsid w:val="00CB396C"/>
    <w:rsid w:val="00CB4A99"/>
    <w:rsid w:val="00CC378B"/>
    <w:rsid w:val="00CC4F63"/>
    <w:rsid w:val="00CC566D"/>
    <w:rsid w:val="00CC73B8"/>
    <w:rsid w:val="00CD219B"/>
    <w:rsid w:val="00CD2D9C"/>
    <w:rsid w:val="00CD4271"/>
    <w:rsid w:val="00CE70F6"/>
    <w:rsid w:val="00CF2A72"/>
    <w:rsid w:val="00CF5281"/>
    <w:rsid w:val="00D0722A"/>
    <w:rsid w:val="00D11B83"/>
    <w:rsid w:val="00D1585B"/>
    <w:rsid w:val="00D172D3"/>
    <w:rsid w:val="00D2295F"/>
    <w:rsid w:val="00D30ADD"/>
    <w:rsid w:val="00D31338"/>
    <w:rsid w:val="00D3168A"/>
    <w:rsid w:val="00D34883"/>
    <w:rsid w:val="00D35E0A"/>
    <w:rsid w:val="00D37EDD"/>
    <w:rsid w:val="00D52FAB"/>
    <w:rsid w:val="00D63016"/>
    <w:rsid w:val="00D73FAA"/>
    <w:rsid w:val="00D74A32"/>
    <w:rsid w:val="00D759BA"/>
    <w:rsid w:val="00D83E18"/>
    <w:rsid w:val="00D9250E"/>
    <w:rsid w:val="00D963E2"/>
    <w:rsid w:val="00D96E5B"/>
    <w:rsid w:val="00DA0CD6"/>
    <w:rsid w:val="00DA4B85"/>
    <w:rsid w:val="00DA4BE4"/>
    <w:rsid w:val="00DB402E"/>
    <w:rsid w:val="00DB47BA"/>
    <w:rsid w:val="00DD292E"/>
    <w:rsid w:val="00DD3258"/>
    <w:rsid w:val="00DE1981"/>
    <w:rsid w:val="00DE3287"/>
    <w:rsid w:val="00DE5EA5"/>
    <w:rsid w:val="00DF1D4A"/>
    <w:rsid w:val="00E0059F"/>
    <w:rsid w:val="00E04CE8"/>
    <w:rsid w:val="00E120A2"/>
    <w:rsid w:val="00E1352C"/>
    <w:rsid w:val="00E13AE4"/>
    <w:rsid w:val="00E22AFE"/>
    <w:rsid w:val="00E25047"/>
    <w:rsid w:val="00E30769"/>
    <w:rsid w:val="00E36E63"/>
    <w:rsid w:val="00E41C03"/>
    <w:rsid w:val="00E43E4D"/>
    <w:rsid w:val="00E45057"/>
    <w:rsid w:val="00E52380"/>
    <w:rsid w:val="00E526E1"/>
    <w:rsid w:val="00E56718"/>
    <w:rsid w:val="00E637F9"/>
    <w:rsid w:val="00E67884"/>
    <w:rsid w:val="00E741ED"/>
    <w:rsid w:val="00E74BD3"/>
    <w:rsid w:val="00E75E72"/>
    <w:rsid w:val="00E80537"/>
    <w:rsid w:val="00E83D1B"/>
    <w:rsid w:val="00EA35A4"/>
    <w:rsid w:val="00EA4A59"/>
    <w:rsid w:val="00EB0368"/>
    <w:rsid w:val="00EB186A"/>
    <w:rsid w:val="00EC065E"/>
    <w:rsid w:val="00EC107D"/>
    <w:rsid w:val="00EC1E68"/>
    <w:rsid w:val="00EC299C"/>
    <w:rsid w:val="00ED303B"/>
    <w:rsid w:val="00EE2415"/>
    <w:rsid w:val="00EF4585"/>
    <w:rsid w:val="00EF5A9F"/>
    <w:rsid w:val="00EF6E11"/>
    <w:rsid w:val="00EF704A"/>
    <w:rsid w:val="00F00F81"/>
    <w:rsid w:val="00F041E2"/>
    <w:rsid w:val="00F066BA"/>
    <w:rsid w:val="00F14563"/>
    <w:rsid w:val="00F158EE"/>
    <w:rsid w:val="00F16D14"/>
    <w:rsid w:val="00F30427"/>
    <w:rsid w:val="00F34BB8"/>
    <w:rsid w:val="00F34E35"/>
    <w:rsid w:val="00F34E43"/>
    <w:rsid w:val="00F70294"/>
    <w:rsid w:val="00F70981"/>
    <w:rsid w:val="00F73084"/>
    <w:rsid w:val="00F7433E"/>
    <w:rsid w:val="00F81CEB"/>
    <w:rsid w:val="00F853E8"/>
    <w:rsid w:val="00F860E8"/>
    <w:rsid w:val="00F860F6"/>
    <w:rsid w:val="00F9137B"/>
    <w:rsid w:val="00FA2313"/>
    <w:rsid w:val="00FA40B2"/>
    <w:rsid w:val="00FA50AE"/>
    <w:rsid w:val="00FA5F11"/>
    <w:rsid w:val="00FC2854"/>
    <w:rsid w:val="00FC5CD2"/>
    <w:rsid w:val="00FC6752"/>
    <w:rsid w:val="00FD4FA1"/>
    <w:rsid w:val="00FD4FA6"/>
    <w:rsid w:val="00FD5A01"/>
    <w:rsid w:val="00FF172F"/>
    <w:rsid w:val="00FF26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F5281"/>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CF528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CF5281"/>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CF5281"/>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F5281"/>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CF528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CF5281"/>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CF5281"/>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D9400AD7D526E2563708B0EEEAC93AE51B9AD4A92378388B9FC70D976x3XEH" TargetMode="External"/><Relationship Id="rId3" Type="http://schemas.microsoft.com/office/2007/relationships/stylesWithEffects" Target="stylesWithEffects.xml"/><Relationship Id="rId7" Type="http://schemas.openxmlformats.org/officeDocument/2006/relationships/hyperlink" Target="consultantplus://offline/ref=0D9400AD7D526E2563708B0EEEAC93AE51BEA04E98398388B9FC70D9763EDDB451AA18D80C305981x6X9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0D9400AD7D526E2563709503F8C0CEA553B0FA4494308FD6E3A32B842137D7E316E5419A483D5A866A2CFBx4X1H"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0D9400AD7D526E2563709503F8C0CEA553B0FA44963480DFEDA32B842137D7E3x1X6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09B5D-72DA-489C-8CAE-175CA59C5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7</Pages>
  <Words>2770</Words>
  <Characters>15789</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Любовь</cp:lastModifiedBy>
  <cp:revision>13</cp:revision>
  <dcterms:created xsi:type="dcterms:W3CDTF">2014-01-09T07:23:00Z</dcterms:created>
  <dcterms:modified xsi:type="dcterms:W3CDTF">2014-03-17T11:40:00Z</dcterms:modified>
</cp:coreProperties>
</file>